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38" w:rsidRPr="00230A29" w:rsidRDefault="003A3C38" w:rsidP="003A3C38">
      <w:pPr>
        <w:pStyle w:val="subhead"/>
        <w:spacing w:before="0" w:after="0"/>
        <w:rPr>
          <w:sz w:val="24"/>
          <w:szCs w:val="24"/>
        </w:rPr>
      </w:pPr>
    </w:p>
    <w:p w:rsidR="003A3C38" w:rsidRPr="00B52961" w:rsidRDefault="003A3C38" w:rsidP="003A3C38">
      <w:pPr>
        <w:pStyle w:val="subhead"/>
        <w:spacing w:before="0" w:after="0"/>
        <w:rPr>
          <w:sz w:val="24"/>
          <w:szCs w:val="24"/>
        </w:rPr>
      </w:pPr>
      <w:r w:rsidRPr="00B52961">
        <w:rPr>
          <w:sz w:val="24"/>
          <w:szCs w:val="24"/>
        </w:rPr>
        <w:t xml:space="preserve">ПРОГРАММА </w:t>
      </w:r>
    </w:p>
    <w:p w:rsidR="003A3C38" w:rsidRDefault="003A3C38" w:rsidP="003A3C38">
      <w:pPr>
        <w:jc w:val="center"/>
        <w:rPr>
          <w:sz w:val="24"/>
          <w:szCs w:val="24"/>
        </w:rPr>
      </w:pPr>
      <w:r>
        <w:rPr>
          <w:sz w:val="24"/>
          <w:szCs w:val="24"/>
        </w:rPr>
        <w:t>областного к</w:t>
      </w:r>
      <w:r w:rsidRPr="00021C7E">
        <w:rPr>
          <w:sz w:val="24"/>
          <w:szCs w:val="24"/>
        </w:rPr>
        <w:t xml:space="preserve">онкурса </w:t>
      </w:r>
      <w:r>
        <w:rPr>
          <w:sz w:val="24"/>
          <w:szCs w:val="24"/>
        </w:rPr>
        <w:t xml:space="preserve">«Молодой ученый» </w:t>
      </w:r>
      <w:r w:rsidRPr="00021C7E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141FA5">
        <w:rPr>
          <w:sz w:val="24"/>
          <w:szCs w:val="24"/>
          <w:lang w:val="en-US"/>
        </w:rPr>
        <w:t>6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1B38AE">
        <w:rPr>
          <w:sz w:val="24"/>
          <w:szCs w:val="24"/>
        </w:rPr>
        <w:t>го</w:t>
      </w:r>
      <w:r w:rsidRPr="00021C7E">
        <w:rPr>
          <w:sz w:val="24"/>
          <w:szCs w:val="24"/>
        </w:rPr>
        <w:t xml:space="preserve">да </w:t>
      </w:r>
    </w:p>
    <w:p w:rsidR="003A3C38" w:rsidRDefault="003A3C38" w:rsidP="003A3C38">
      <w:pPr>
        <w:jc w:val="center"/>
        <w:rPr>
          <w:sz w:val="24"/>
          <w:szCs w:val="24"/>
        </w:rPr>
      </w:pPr>
    </w:p>
    <w:p w:rsidR="003A3C38" w:rsidRDefault="003A3C38" w:rsidP="003A3C38">
      <w:pPr>
        <w:jc w:val="center"/>
        <w:rPr>
          <w:sz w:val="24"/>
          <w:szCs w:val="24"/>
        </w:rPr>
      </w:pPr>
    </w:p>
    <w:p w:rsidR="003A3C38" w:rsidRPr="0072381A" w:rsidRDefault="003A3C38" w:rsidP="003A3C38">
      <w:pPr>
        <w:spacing w:after="120"/>
        <w:ind w:firstLine="539"/>
        <w:rPr>
          <w:spacing w:val="-8"/>
          <w:sz w:val="24"/>
          <w:szCs w:val="24"/>
        </w:rPr>
      </w:pPr>
      <w:r w:rsidRPr="0072381A">
        <w:rPr>
          <w:spacing w:val="-8"/>
          <w:sz w:val="24"/>
          <w:szCs w:val="24"/>
        </w:rPr>
        <w:t>Перечень направлений конкурсного отбора в области гуманитарных и общественных наук</w:t>
      </w:r>
    </w:p>
    <w:tbl>
      <w:tblPr>
        <w:tblW w:w="93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920"/>
      </w:tblGrid>
      <w:tr w:rsidR="003A3C38" w:rsidRPr="00A36D8C" w:rsidTr="003A3C38">
        <w:trPr>
          <w:cantSplit/>
          <w:trHeight w:val="298"/>
        </w:trPr>
        <w:tc>
          <w:tcPr>
            <w:tcW w:w="1440" w:type="dxa"/>
          </w:tcPr>
          <w:p w:rsidR="003A3C38" w:rsidRPr="00F82D6C" w:rsidRDefault="003A3C38" w:rsidP="003A3C38">
            <w:pPr>
              <w:ind w:firstLine="110"/>
              <w:jc w:val="center"/>
              <w:rPr>
                <w:b/>
                <w:sz w:val="24"/>
                <w:szCs w:val="24"/>
              </w:rPr>
            </w:pPr>
            <w:r w:rsidRPr="00F82D6C">
              <w:rPr>
                <w:b/>
                <w:sz w:val="24"/>
                <w:szCs w:val="24"/>
              </w:rPr>
              <w:t xml:space="preserve">Шифр </w:t>
            </w:r>
          </w:p>
          <w:p w:rsidR="003A3C38" w:rsidRPr="00A36D8C" w:rsidRDefault="003A3C38" w:rsidP="003A3C38">
            <w:pPr>
              <w:ind w:right="-70" w:hanging="70"/>
              <w:jc w:val="center"/>
              <w:rPr>
                <w:sz w:val="24"/>
                <w:szCs w:val="24"/>
              </w:rPr>
            </w:pPr>
            <w:r w:rsidRPr="00F82D6C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7920" w:type="dxa"/>
          </w:tcPr>
          <w:p w:rsidR="003A3C38" w:rsidRPr="002079F4" w:rsidRDefault="003A3C38" w:rsidP="003A3C38">
            <w:pPr>
              <w:ind w:firstLine="1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Наименование направления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079F4">
              <w:rPr>
                <w:b/>
                <w:sz w:val="24"/>
                <w:szCs w:val="24"/>
              </w:rPr>
              <w:t>(Г)</w:t>
            </w:r>
          </w:p>
        </w:tc>
      </w:tr>
      <w:tr w:rsidR="003A3C38" w:rsidRPr="00A36D8C" w:rsidTr="003A3C38">
        <w:trPr>
          <w:cantSplit/>
          <w:trHeight w:val="298"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1.1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10"/>
              <w:rPr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Исторические науки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1.2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10"/>
              <w:rPr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Экономические науки и менеджмент</w:t>
            </w:r>
          </w:p>
        </w:tc>
      </w:tr>
      <w:tr w:rsidR="003A3C38" w:rsidRPr="00A36D8C" w:rsidTr="003A3C38">
        <w:trPr>
          <w:cantSplit/>
          <w:trHeight w:val="266"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1.3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10"/>
              <w:rPr>
                <w:sz w:val="24"/>
                <w:szCs w:val="24"/>
              </w:rPr>
            </w:pPr>
            <w:proofErr w:type="gramStart"/>
            <w:r w:rsidRPr="00A36D8C">
              <w:rPr>
                <w:b/>
                <w:sz w:val="24"/>
                <w:szCs w:val="24"/>
              </w:rPr>
              <w:t>Философия,  культурология</w:t>
            </w:r>
            <w:proofErr w:type="gramEnd"/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1.4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10"/>
              <w:rPr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Филология, языкознание и литературоведение</w:t>
            </w:r>
          </w:p>
        </w:tc>
      </w:tr>
      <w:tr w:rsidR="003A3C38" w:rsidRPr="00A36D8C" w:rsidTr="003A3C38">
        <w:trPr>
          <w:cantSplit/>
          <w:trHeight w:val="309"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1.5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10"/>
              <w:rPr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Педагогика и психология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1.6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10"/>
              <w:rPr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Юридические науки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1.7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1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Социология, политология</w:t>
            </w:r>
          </w:p>
        </w:tc>
      </w:tr>
    </w:tbl>
    <w:p w:rsidR="003A3C38" w:rsidRDefault="003A3C38" w:rsidP="003A3C38">
      <w:pPr>
        <w:rPr>
          <w:i/>
          <w:sz w:val="24"/>
          <w:szCs w:val="24"/>
        </w:rPr>
      </w:pPr>
    </w:p>
    <w:p w:rsidR="003A3C38" w:rsidRPr="00A36D8C" w:rsidRDefault="003A3C38" w:rsidP="003A3C38">
      <w:pPr>
        <w:spacing w:after="120"/>
        <w:ind w:firstLine="709"/>
        <w:jc w:val="center"/>
        <w:rPr>
          <w:sz w:val="24"/>
          <w:szCs w:val="24"/>
        </w:rPr>
      </w:pPr>
      <w:r w:rsidRPr="00A36D8C">
        <w:rPr>
          <w:sz w:val="24"/>
          <w:szCs w:val="24"/>
        </w:rPr>
        <w:t>Перечень направлений конкурсного отбора в области естественных наук</w:t>
      </w:r>
    </w:p>
    <w:tbl>
      <w:tblPr>
        <w:tblW w:w="93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920"/>
      </w:tblGrid>
      <w:tr w:rsidR="003A3C38" w:rsidRPr="00A36D8C" w:rsidTr="003A3C38">
        <w:trPr>
          <w:cantSplit/>
          <w:trHeight w:val="298"/>
        </w:trPr>
        <w:tc>
          <w:tcPr>
            <w:tcW w:w="1440" w:type="dxa"/>
          </w:tcPr>
          <w:p w:rsidR="003A3C38" w:rsidRPr="00F82D6C" w:rsidRDefault="003A3C38" w:rsidP="003A3C38">
            <w:pPr>
              <w:ind w:firstLine="110"/>
              <w:jc w:val="center"/>
              <w:rPr>
                <w:b/>
                <w:sz w:val="24"/>
                <w:szCs w:val="24"/>
              </w:rPr>
            </w:pPr>
            <w:r w:rsidRPr="00F82D6C">
              <w:rPr>
                <w:b/>
                <w:sz w:val="24"/>
                <w:szCs w:val="24"/>
              </w:rPr>
              <w:t xml:space="preserve">Шифр </w:t>
            </w:r>
          </w:p>
          <w:p w:rsidR="003A3C38" w:rsidRPr="00A36D8C" w:rsidRDefault="003A3C38" w:rsidP="003A3C38">
            <w:pPr>
              <w:ind w:right="-70" w:hanging="70"/>
              <w:jc w:val="center"/>
              <w:rPr>
                <w:sz w:val="24"/>
                <w:szCs w:val="24"/>
              </w:rPr>
            </w:pPr>
            <w:r w:rsidRPr="00F82D6C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7920" w:type="dxa"/>
          </w:tcPr>
          <w:p w:rsidR="003A3C38" w:rsidRPr="007A1C9E" w:rsidRDefault="003A3C38" w:rsidP="003A3C38">
            <w:pPr>
              <w:ind w:firstLine="1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Наименование направления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7A1C9E">
              <w:rPr>
                <w:b/>
                <w:sz w:val="24"/>
                <w:szCs w:val="24"/>
              </w:rPr>
              <w:t>(Е)</w:t>
            </w:r>
          </w:p>
        </w:tc>
      </w:tr>
      <w:tr w:rsidR="003A3C38" w:rsidRPr="00A36D8C" w:rsidTr="003A3C38">
        <w:trPr>
          <w:cantSplit/>
          <w:trHeight w:val="300"/>
        </w:trPr>
        <w:tc>
          <w:tcPr>
            <w:tcW w:w="1440" w:type="dxa"/>
          </w:tcPr>
          <w:p w:rsidR="003A3C38" w:rsidRPr="00A36D8C" w:rsidRDefault="003A3C38" w:rsidP="003A3C38">
            <w:pPr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2.1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7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Математика и механика</w:t>
            </w:r>
          </w:p>
        </w:tc>
      </w:tr>
      <w:tr w:rsidR="003A3C38" w:rsidRPr="00A36D8C" w:rsidTr="003A3C38">
        <w:tc>
          <w:tcPr>
            <w:tcW w:w="1440" w:type="dxa"/>
          </w:tcPr>
          <w:p w:rsidR="003A3C38" w:rsidRPr="00A36D8C" w:rsidRDefault="003A3C38" w:rsidP="003A3C38">
            <w:pPr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2.2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7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 xml:space="preserve">Физика </w:t>
            </w:r>
          </w:p>
        </w:tc>
      </w:tr>
      <w:tr w:rsidR="003A3C38" w:rsidRPr="00A36D8C" w:rsidTr="003A3C38">
        <w:tc>
          <w:tcPr>
            <w:tcW w:w="1440" w:type="dxa"/>
          </w:tcPr>
          <w:p w:rsidR="003A3C38" w:rsidRPr="00A36D8C" w:rsidRDefault="003A3C38" w:rsidP="003A3C38">
            <w:pPr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2.3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7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Химия</w:t>
            </w:r>
          </w:p>
        </w:tc>
      </w:tr>
      <w:tr w:rsidR="003A3C38" w:rsidRPr="00A36D8C" w:rsidTr="003A3C38">
        <w:tc>
          <w:tcPr>
            <w:tcW w:w="1440" w:type="dxa"/>
          </w:tcPr>
          <w:p w:rsidR="003A3C38" w:rsidRPr="00A36D8C" w:rsidRDefault="003A3C38" w:rsidP="003A3C38">
            <w:pPr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2.4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7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Биология, экология и охрана природы</w:t>
            </w:r>
          </w:p>
        </w:tc>
      </w:tr>
      <w:tr w:rsidR="003A3C38" w:rsidRPr="00A36D8C" w:rsidTr="003A3C38">
        <w:tc>
          <w:tcPr>
            <w:tcW w:w="1440" w:type="dxa"/>
          </w:tcPr>
          <w:p w:rsidR="003A3C38" w:rsidRPr="00A36D8C" w:rsidRDefault="003A3C38" w:rsidP="003A3C38">
            <w:pPr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2.5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17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Медицинские науки и фармация</w:t>
            </w:r>
          </w:p>
        </w:tc>
      </w:tr>
      <w:tr w:rsidR="003A3C38" w:rsidRPr="00A36D8C" w:rsidTr="003A3C38">
        <w:trPr>
          <w:trHeight w:val="257"/>
        </w:trPr>
        <w:tc>
          <w:tcPr>
            <w:tcW w:w="1440" w:type="dxa"/>
          </w:tcPr>
          <w:p w:rsidR="003A3C38" w:rsidRPr="00A36D8C" w:rsidRDefault="003A3C38" w:rsidP="003A3C38">
            <w:pPr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2.6</w:t>
            </w:r>
          </w:p>
        </w:tc>
        <w:tc>
          <w:tcPr>
            <w:tcW w:w="7920" w:type="dxa"/>
          </w:tcPr>
          <w:p w:rsidR="003A3C38" w:rsidRPr="00F07D92" w:rsidRDefault="003A3C38" w:rsidP="00620458">
            <w:pPr>
              <w:ind w:left="170"/>
              <w:rPr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 xml:space="preserve">Компьютерное и математическое моделирование. </w:t>
            </w:r>
            <w:r w:rsidR="00620458">
              <w:rPr>
                <w:b/>
                <w:sz w:val="24"/>
                <w:szCs w:val="24"/>
              </w:rPr>
              <w:t xml:space="preserve"> Кибернетика</w:t>
            </w:r>
            <w:r w:rsidRPr="00A36D8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3A3C38" w:rsidRDefault="003A3C38" w:rsidP="003A3C38">
      <w:pPr>
        <w:ind w:firstLine="709"/>
        <w:rPr>
          <w:sz w:val="24"/>
          <w:szCs w:val="24"/>
        </w:rPr>
      </w:pPr>
    </w:p>
    <w:p w:rsidR="003A3C38" w:rsidRPr="00A36D8C" w:rsidRDefault="003A3C38" w:rsidP="003A3C38">
      <w:pPr>
        <w:spacing w:after="120"/>
        <w:ind w:firstLine="709"/>
        <w:jc w:val="center"/>
        <w:rPr>
          <w:sz w:val="24"/>
          <w:szCs w:val="24"/>
        </w:rPr>
      </w:pPr>
      <w:r w:rsidRPr="00A36D8C">
        <w:rPr>
          <w:sz w:val="24"/>
          <w:szCs w:val="24"/>
        </w:rPr>
        <w:t>Перечень направлений конкурсного отбора в области технических наук</w:t>
      </w:r>
    </w:p>
    <w:tbl>
      <w:tblPr>
        <w:tblW w:w="93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920"/>
      </w:tblGrid>
      <w:tr w:rsidR="003A3C38" w:rsidRPr="00A36D8C" w:rsidTr="003A3C38">
        <w:trPr>
          <w:cantSplit/>
          <w:trHeight w:val="298"/>
        </w:trPr>
        <w:tc>
          <w:tcPr>
            <w:tcW w:w="1440" w:type="dxa"/>
          </w:tcPr>
          <w:p w:rsidR="003A3C38" w:rsidRPr="00F82D6C" w:rsidRDefault="003A3C38" w:rsidP="003A3C38">
            <w:pPr>
              <w:ind w:firstLine="110"/>
              <w:jc w:val="center"/>
              <w:rPr>
                <w:b/>
                <w:sz w:val="24"/>
                <w:szCs w:val="24"/>
              </w:rPr>
            </w:pPr>
            <w:r w:rsidRPr="00F82D6C">
              <w:rPr>
                <w:b/>
                <w:sz w:val="24"/>
                <w:szCs w:val="24"/>
              </w:rPr>
              <w:t xml:space="preserve">Шифр </w:t>
            </w:r>
          </w:p>
          <w:p w:rsidR="003A3C38" w:rsidRPr="00A36D8C" w:rsidRDefault="003A3C38" w:rsidP="003A3C38">
            <w:pPr>
              <w:ind w:right="-70" w:hanging="70"/>
              <w:jc w:val="center"/>
              <w:rPr>
                <w:sz w:val="24"/>
                <w:szCs w:val="24"/>
              </w:rPr>
            </w:pPr>
            <w:r w:rsidRPr="00F82D6C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7920" w:type="dxa"/>
          </w:tcPr>
          <w:p w:rsidR="003A3C38" w:rsidRPr="00441722" w:rsidRDefault="003A3C38" w:rsidP="003A3C38">
            <w:pPr>
              <w:ind w:firstLine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направления</w:t>
            </w:r>
            <w:r w:rsidRPr="00441722">
              <w:rPr>
                <w:b/>
                <w:sz w:val="24"/>
                <w:szCs w:val="24"/>
              </w:rPr>
              <w:t xml:space="preserve"> </w:t>
            </w:r>
            <w:r w:rsidRPr="007A1C9E">
              <w:rPr>
                <w:b/>
                <w:sz w:val="24"/>
                <w:szCs w:val="24"/>
              </w:rPr>
              <w:t>(Т)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3.1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Энергетика, энергосберегающие технологии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3.2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Машиностроение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3.3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 xml:space="preserve">Приборостроение. Электроника и радиотехника 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3.4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Химические технологии и новые материалы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  <w:lang w:val="en-US"/>
              </w:rPr>
            </w:pPr>
            <w:r w:rsidRPr="00A36D8C">
              <w:rPr>
                <w:sz w:val="24"/>
                <w:szCs w:val="24"/>
              </w:rPr>
              <w:t>3.5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left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Сельское и лесное хозяйство. Легкая, пищевая промышленность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3.6</w:t>
            </w:r>
          </w:p>
        </w:tc>
        <w:tc>
          <w:tcPr>
            <w:tcW w:w="7920" w:type="dxa"/>
          </w:tcPr>
          <w:p w:rsidR="003A3C38" w:rsidRDefault="003A3C38" w:rsidP="003A3C38">
            <w:pPr>
              <w:ind w:left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 xml:space="preserve">Техническая экология, ресурсосбережение и рациональное </w:t>
            </w:r>
          </w:p>
          <w:p w:rsidR="003A3C38" w:rsidRPr="00A36D8C" w:rsidRDefault="003A3C38" w:rsidP="003A3C38">
            <w:pPr>
              <w:ind w:left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природопользование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3.7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 xml:space="preserve">Автоматика, телемеханика, робототехнические системы. </w:t>
            </w:r>
          </w:p>
          <w:p w:rsidR="003A3C38" w:rsidRPr="00A36D8C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Вычислительная техника. Связь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3.8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Авиационная и ракетно-космическая техника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3.9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Строительство. Архитектура. Дизайн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A36D8C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A36D8C">
              <w:rPr>
                <w:sz w:val="24"/>
                <w:szCs w:val="24"/>
              </w:rPr>
              <w:t>3.10</w:t>
            </w:r>
          </w:p>
        </w:tc>
        <w:tc>
          <w:tcPr>
            <w:tcW w:w="7920" w:type="dxa"/>
          </w:tcPr>
          <w:p w:rsidR="003A3C38" w:rsidRPr="00A36D8C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A36D8C">
              <w:rPr>
                <w:b/>
                <w:sz w:val="24"/>
                <w:szCs w:val="24"/>
              </w:rPr>
              <w:t>Транспорт,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36D8C">
              <w:rPr>
                <w:b/>
                <w:sz w:val="24"/>
                <w:szCs w:val="24"/>
              </w:rPr>
              <w:t>логистические системы</w:t>
            </w:r>
          </w:p>
        </w:tc>
      </w:tr>
      <w:tr w:rsidR="003A3C38" w:rsidRPr="00A36D8C" w:rsidTr="003A3C38">
        <w:trPr>
          <w:cantSplit/>
        </w:trPr>
        <w:tc>
          <w:tcPr>
            <w:tcW w:w="1440" w:type="dxa"/>
          </w:tcPr>
          <w:p w:rsidR="003A3C38" w:rsidRPr="00C828BF" w:rsidRDefault="003A3C38" w:rsidP="003A3C38">
            <w:pPr>
              <w:ind w:firstLine="110"/>
              <w:jc w:val="center"/>
              <w:rPr>
                <w:sz w:val="24"/>
                <w:szCs w:val="24"/>
              </w:rPr>
            </w:pPr>
            <w:r w:rsidRPr="00C828BF">
              <w:rPr>
                <w:sz w:val="24"/>
                <w:szCs w:val="24"/>
              </w:rPr>
              <w:t>3.11</w:t>
            </w:r>
          </w:p>
        </w:tc>
        <w:tc>
          <w:tcPr>
            <w:tcW w:w="7920" w:type="dxa"/>
          </w:tcPr>
          <w:p w:rsidR="003A3C38" w:rsidRPr="00720D0D" w:rsidRDefault="003A3C38" w:rsidP="003A3C38">
            <w:pPr>
              <w:ind w:firstLine="290"/>
              <w:rPr>
                <w:b/>
                <w:sz w:val="24"/>
                <w:szCs w:val="24"/>
              </w:rPr>
            </w:pPr>
            <w:r w:rsidRPr="00C828BF">
              <w:rPr>
                <w:b/>
                <w:sz w:val="24"/>
                <w:szCs w:val="24"/>
              </w:rPr>
              <w:t xml:space="preserve">Медицинская техника </w:t>
            </w:r>
          </w:p>
        </w:tc>
      </w:tr>
    </w:tbl>
    <w:p w:rsidR="007D5DC5" w:rsidRPr="003A3C38" w:rsidRDefault="007D5DC5" w:rsidP="003A3C38"/>
    <w:sectPr w:rsidR="007D5DC5" w:rsidRPr="003A3C38" w:rsidSect="009823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6F5292"/>
    <w:multiLevelType w:val="hybridMultilevel"/>
    <w:tmpl w:val="028AD60A"/>
    <w:lvl w:ilvl="0" w:tplc="70365FC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B6F16BC"/>
    <w:multiLevelType w:val="singleLevel"/>
    <w:tmpl w:val="AF144590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</w:lvl>
  </w:abstractNum>
  <w:abstractNum w:abstractNumId="3" w15:restartNumberingAfterBreak="0">
    <w:nsid w:val="34F276EA"/>
    <w:multiLevelType w:val="hybridMultilevel"/>
    <w:tmpl w:val="614AB9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75C19"/>
    <w:multiLevelType w:val="hybridMultilevel"/>
    <w:tmpl w:val="EC3C67B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36D65B7"/>
    <w:multiLevelType w:val="hybridMultilevel"/>
    <w:tmpl w:val="B34CF7EC"/>
    <w:lvl w:ilvl="0" w:tplc="EC90DC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B58"/>
    <w:multiLevelType w:val="hybridMultilevel"/>
    <w:tmpl w:val="7C4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18FB"/>
    <w:multiLevelType w:val="hybridMultilevel"/>
    <w:tmpl w:val="AD1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5C89"/>
    <w:multiLevelType w:val="hybridMultilevel"/>
    <w:tmpl w:val="9E90A7DA"/>
    <w:lvl w:ilvl="0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E378E"/>
    <w:multiLevelType w:val="hybridMultilevel"/>
    <w:tmpl w:val="E666800E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08"/>
    <w:rsid w:val="000009BB"/>
    <w:rsid w:val="000056DC"/>
    <w:rsid w:val="0002141F"/>
    <w:rsid w:val="00057597"/>
    <w:rsid w:val="000B4D74"/>
    <w:rsid w:val="000B6A46"/>
    <w:rsid w:val="000F0721"/>
    <w:rsid w:val="000F1B2A"/>
    <w:rsid w:val="000F4BA2"/>
    <w:rsid w:val="00100C0E"/>
    <w:rsid w:val="00105266"/>
    <w:rsid w:val="001063E0"/>
    <w:rsid w:val="0011697D"/>
    <w:rsid w:val="00124016"/>
    <w:rsid w:val="00141FA5"/>
    <w:rsid w:val="00173336"/>
    <w:rsid w:val="00187B83"/>
    <w:rsid w:val="001C26D8"/>
    <w:rsid w:val="001C635A"/>
    <w:rsid w:val="001E3F40"/>
    <w:rsid w:val="00202385"/>
    <w:rsid w:val="002040D7"/>
    <w:rsid w:val="00236E56"/>
    <w:rsid w:val="00242DBC"/>
    <w:rsid w:val="002632D0"/>
    <w:rsid w:val="00272E62"/>
    <w:rsid w:val="0027761D"/>
    <w:rsid w:val="002C05E5"/>
    <w:rsid w:val="002C0665"/>
    <w:rsid w:val="002E56CA"/>
    <w:rsid w:val="003165AD"/>
    <w:rsid w:val="00363575"/>
    <w:rsid w:val="00394055"/>
    <w:rsid w:val="003A3C38"/>
    <w:rsid w:val="00401AF7"/>
    <w:rsid w:val="00404C14"/>
    <w:rsid w:val="00424AF6"/>
    <w:rsid w:val="00437412"/>
    <w:rsid w:val="00471F5A"/>
    <w:rsid w:val="004C5388"/>
    <w:rsid w:val="004D5545"/>
    <w:rsid w:val="004E3212"/>
    <w:rsid w:val="0051109D"/>
    <w:rsid w:val="00585A2B"/>
    <w:rsid w:val="0059505D"/>
    <w:rsid w:val="005E2C9C"/>
    <w:rsid w:val="005F27A3"/>
    <w:rsid w:val="00620458"/>
    <w:rsid w:val="00622BE9"/>
    <w:rsid w:val="00635980"/>
    <w:rsid w:val="00645CDD"/>
    <w:rsid w:val="00675FAD"/>
    <w:rsid w:val="006D66FB"/>
    <w:rsid w:val="00731A6C"/>
    <w:rsid w:val="00765F55"/>
    <w:rsid w:val="00793E45"/>
    <w:rsid w:val="0079429D"/>
    <w:rsid w:val="00795148"/>
    <w:rsid w:val="007C09F2"/>
    <w:rsid w:val="007C14A3"/>
    <w:rsid w:val="007D5DC5"/>
    <w:rsid w:val="007F5CB2"/>
    <w:rsid w:val="00800AEC"/>
    <w:rsid w:val="00821E1B"/>
    <w:rsid w:val="00836F7E"/>
    <w:rsid w:val="00851658"/>
    <w:rsid w:val="00853554"/>
    <w:rsid w:val="008549FD"/>
    <w:rsid w:val="00854ABE"/>
    <w:rsid w:val="008C5884"/>
    <w:rsid w:val="00905A28"/>
    <w:rsid w:val="00907F0B"/>
    <w:rsid w:val="00910838"/>
    <w:rsid w:val="0091391E"/>
    <w:rsid w:val="009374A4"/>
    <w:rsid w:val="00937E64"/>
    <w:rsid w:val="00982316"/>
    <w:rsid w:val="009A0197"/>
    <w:rsid w:val="009A42CA"/>
    <w:rsid w:val="009A4524"/>
    <w:rsid w:val="009A793F"/>
    <w:rsid w:val="009B3081"/>
    <w:rsid w:val="009B6869"/>
    <w:rsid w:val="009D20BB"/>
    <w:rsid w:val="00A16C28"/>
    <w:rsid w:val="00A23915"/>
    <w:rsid w:val="00A244AD"/>
    <w:rsid w:val="00A54DA3"/>
    <w:rsid w:val="00A56980"/>
    <w:rsid w:val="00AA2067"/>
    <w:rsid w:val="00AC31E8"/>
    <w:rsid w:val="00AC6E8B"/>
    <w:rsid w:val="00AF6A1F"/>
    <w:rsid w:val="00B02562"/>
    <w:rsid w:val="00B035FF"/>
    <w:rsid w:val="00B055E8"/>
    <w:rsid w:val="00B3541A"/>
    <w:rsid w:val="00B96467"/>
    <w:rsid w:val="00BA64FC"/>
    <w:rsid w:val="00C65A8D"/>
    <w:rsid w:val="00C74D41"/>
    <w:rsid w:val="00C87F42"/>
    <w:rsid w:val="00CC7908"/>
    <w:rsid w:val="00DA1B9A"/>
    <w:rsid w:val="00DB6F8D"/>
    <w:rsid w:val="00DF1C0A"/>
    <w:rsid w:val="00E142C4"/>
    <w:rsid w:val="00E42B8D"/>
    <w:rsid w:val="00E60F3B"/>
    <w:rsid w:val="00E92970"/>
    <w:rsid w:val="00EA2F77"/>
    <w:rsid w:val="00EA75B1"/>
    <w:rsid w:val="00F46498"/>
    <w:rsid w:val="00F52680"/>
    <w:rsid w:val="00F87FCF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F961A-E9C5-4CF7-BD23-33DA01F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0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B6A4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B6A4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B6A4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B6A46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B6A46"/>
    <w:pPr>
      <w:keepNext/>
      <w:jc w:val="center"/>
      <w:outlineLvl w:val="4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A46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0B6A46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0B6A4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0B6A46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0B6A46"/>
    <w:rPr>
      <w:rFonts w:ascii="Times New Roman" w:eastAsia="Times New Roman" w:hAnsi="Times New Roman"/>
      <w:bCs/>
      <w:sz w:val="24"/>
    </w:rPr>
  </w:style>
  <w:style w:type="paragraph" w:customStyle="1" w:styleId="body">
    <w:name w:val="body"/>
    <w:basedOn w:val="a"/>
    <w:link w:val="body0"/>
    <w:rsid w:val="00CC7908"/>
    <w:pPr>
      <w:spacing w:after="80"/>
      <w:ind w:firstLine="567"/>
      <w:jc w:val="both"/>
    </w:pPr>
    <w:rPr>
      <w:sz w:val="24"/>
    </w:rPr>
  </w:style>
  <w:style w:type="character" w:customStyle="1" w:styleId="body0">
    <w:name w:val="body Знак"/>
    <w:basedOn w:val="a0"/>
    <w:link w:val="body"/>
    <w:rsid w:val="00CC7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0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5E2C9C"/>
    <w:rPr>
      <w:color w:val="0000FF"/>
      <w:u w:val="single"/>
    </w:rPr>
  </w:style>
  <w:style w:type="paragraph" w:customStyle="1" w:styleId="11">
    <w:name w:val="Основной текст1"/>
    <w:basedOn w:val="body"/>
    <w:rsid w:val="005E2C9C"/>
    <w:pPr>
      <w:ind w:firstLine="0"/>
    </w:pPr>
  </w:style>
  <w:style w:type="paragraph" w:customStyle="1" w:styleId="ConsPlusNormal">
    <w:name w:val="ConsPlusNormal"/>
    <w:uiPriority w:val="99"/>
    <w:rsid w:val="005E2C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ubhead">
    <w:name w:val="subhead"/>
    <w:basedOn w:val="a"/>
    <w:rsid w:val="000B6A46"/>
    <w:pPr>
      <w:spacing w:before="240" w:after="80"/>
      <w:jc w:val="center"/>
    </w:pPr>
    <w:rPr>
      <w:b/>
      <w:sz w:val="26"/>
    </w:rPr>
  </w:style>
  <w:style w:type="paragraph" w:customStyle="1" w:styleId="bodyn">
    <w:name w:val="body_n"/>
    <w:basedOn w:val="body"/>
    <w:rsid w:val="000B6A46"/>
    <w:pPr>
      <w:ind w:left="567" w:hanging="567"/>
    </w:pPr>
  </w:style>
  <w:style w:type="paragraph" w:styleId="21">
    <w:name w:val="Body Text 2"/>
    <w:basedOn w:val="a"/>
    <w:link w:val="22"/>
    <w:rsid w:val="000B6A46"/>
    <w:pPr>
      <w:widowControl w:val="0"/>
      <w:spacing w:before="80" w:line="280" w:lineRule="auto"/>
      <w:jc w:val="both"/>
    </w:pPr>
    <w:rPr>
      <w:snapToGrid w:val="0"/>
      <w:sz w:val="28"/>
    </w:rPr>
  </w:style>
  <w:style w:type="character" w:customStyle="1" w:styleId="22">
    <w:name w:val="Основной текст 2 Знак"/>
    <w:basedOn w:val="a0"/>
    <w:link w:val="21"/>
    <w:rsid w:val="000B6A46"/>
    <w:rPr>
      <w:rFonts w:ascii="Times New Roman" w:eastAsia="Times New Roman" w:hAnsi="Times New Roman"/>
      <w:snapToGrid w:val="0"/>
      <w:sz w:val="28"/>
    </w:rPr>
  </w:style>
  <w:style w:type="paragraph" w:styleId="a6">
    <w:name w:val="Normal (Web)"/>
    <w:basedOn w:val="a"/>
    <w:rsid w:val="000B6A46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0B6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6A46"/>
    <w:rPr>
      <w:rFonts w:ascii="Times New Roman" w:eastAsia="Times New Roman" w:hAnsi="Times New Roman"/>
    </w:rPr>
  </w:style>
  <w:style w:type="character" w:styleId="a9">
    <w:name w:val="page number"/>
    <w:basedOn w:val="a0"/>
    <w:rsid w:val="000B6A46"/>
  </w:style>
  <w:style w:type="paragraph" w:styleId="aa">
    <w:name w:val="Title"/>
    <w:basedOn w:val="a"/>
    <w:link w:val="ab"/>
    <w:qFormat/>
    <w:rsid w:val="000B6A46"/>
    <w:pPr>
      <w:jc w:val="center"/>
    </w:pPr>
    <w:rPr>
      <w:snapToGrid w:val="0"/>
      <w:sz w:val="24"/>
    </w:rPr>
  </w:style>
  <w:style w:type="character" w:customStyle="1" w:styleId="ab">
    <w:name w:val="Название Знак"/>
    <w:basedOn w:val="a0"/>
    <w:link w:val="aa"/>
    <w:rsid w:val="000B6A46"/>
    <w:rPr>
      <w:rFonts w:ascii="Times New Roman" w:eastAsia="Times New Roman" w:hAnsi="Times New Roman"/>
      <w:snapToGrid w:val="0"/>
      <w:sz w:val="24"/>
    </w:rPr>
  </w:style>
  <w:style w:type="paragraph" w:styleId="ac">
    <w:name w:val="Body Text"/>
    <w:basedOn w:val="a"/>
    <w:link w:val="ad"/>
    <w:rsid w:val="000B6A46"/>
    <w:pPr>
      <w:spacing w:after="120"/>
    </w:pPr>
  </w:style>
  <w:style w:type="character" w:customStyle="1" w:styleId="ad">
    <w:name w:val="Основной текст Знак"/>
    <w:basedOn w:val="a0"/>
    <w:link w:val="ac"/>
    <w:rsid w:val="000B6A46"/>
    <w:rPr>
      <w:rFonts w:ascii="Times New Roman" w:eastAsia="Times New Roman" w:hAnsi="Times New Roman"/>
    </w:rPr>
  </w:style>
  <w:style w:type="paragraph" w:styleId="ae">
    <w:name w:val="Plain Text"/>
    <w:basedOn w:val="a"/>
    <w:link w:val="af"/>
    <w:rsid w:val="000B6A46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0B6A46"/>
    <w:rPr>
      <w:rFonts w:ascii="Courier New" w:eastAsia="Times New Roman" w:hAnsi="Courier New"/>
    </w:rPr>
  </w:style>
  <w:style w:type="paragraph" w:customStyle="1" w:styleId="ConsPlusNonformat">
    <w:name w:val="ConsPlusNonformat"/>
    <w:uiPriority w:val="99"/>
    <w:rsid w:val="000B6A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B6A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pple-converted-space">
    <w:name w:val="apple-converted-space"/>
    <w:basedOn w:val="a0"/>
    <w:rsid w:val="000B6A46"/>
  </w:style>
  <w:style w:type="character" w:styleId="af0">
    <w:name w:val="FollowedHyperlink"/>
    <w:basedOn w:val="a0"/>
    <w:uiPriority w:val="99"/>
    <w:semiHidden/>
    <w:unhideWhenUsed/>
    <w:rsid w:val="00057597"/>
    <w:rPr>
      <w:color w:val="800080"/>
      <w:u w:val="single"/>
    </w:rPr>
  </w:style>
  <w:style w:type="table" w:styleId="af1">
    <w:name w:val="Table Grid"/>
    <w:basedOn w:val="a1"/>
    <w:uiPriority w:val="59"/>
    <w:rsid w:val="00854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basedOn w:val="body"/>
    <w:rsid w:val="003A3C38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СамГУ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СНО</dc:creator>
  <cp:lastModifiedBy>PC</cp:lastModifiedBy>
  <cp:revision>2</cp:revision>
  <cp:lastPrinted>2017-02-03T10:15:00Z</cp:lastPrinted>
  <dcterms:created xsi:type="dcterms:W3CDTF">2026-02-10T05:21:00Z</dcterms:created>
  <dcterms:modified xsi:type="dcterms:W3CDTF">2026-02-10T05:21:00Z</dcterms:modified>
</cp:coreProperties>
</file>