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66D75" w14:textId="55D62581" w:rsidR="00850140" w:rsidRPr="00782AD1" w:rsidRDefault="00850140" w:rsidP="00850140">
      <w:pPr>
        <w:shd w:val="clear" w:color="auto" w:fill="F5F7FC"/>
        <w:spacing w:after="120" w:line="288" w:lineRule="auto"/>
        <w:rPr>
          <w:rFonts w:ascii="Arial" w:eastAsia="Times New Roman" w:hAnsi="Arial" w:cs="Arial"/>
          <w:color w:val="2E74B5" w:themeColor="accent1" w:themeShade="BF"/>
          <w:sz w:val="24"/>
          <w:szCs w:val="24"/>
          <w:lang w:eastAsia="ru-RU"/>
        </w:rPr>
      </w:pPr>
      <w:r w:rsidRPr="00850140">
        <w:rPr>
          <w:rFonts w:ascii="Arial" w:eastAsia="Times New Roman" w:hAnsi="Arial" w:cs="Arial"/>
          <w:color w:val="373A3C"/>
          <w:sz w:val="24"/>
          <w:szCs w:val="24"/>
          <w:lang w:eastAsia="ru-RU"/>
        </w:rPr>
        <w:t xml:space="preserve">Оформляется </w:t>
      </w:r>
      <w:hyperlink r:id="rId5" w:history="1">
        <w:r w:rsidRPr="0009560F">
          <w:rPr>
            <w:rStyle w:val="a3"/>
            <w:rFonts w:ascii="Arial" w:eastAsia="Times New Roman" w:hAnsi="Arial" w:cs="Arial"/>
            <w:color w:val="4472C4" w:themeColor="accent5"/>
            <w:sz w:val="24"/>
            <w:szCs w:val="24"/>
            <w:u w:val="none"/>
            <w:lang w:eastAsia="ru-RU"/>
          </w:rPr>
          <w:t>Служеб</w:t>
        </w:r>
        <w:bookmarkStart w:id="0" w:name="_GoBack"/>
        <w:bookmarkEnd w:id="0"/>
        <w:r w:rsidRPr="0009560F">
          <w:rPr>
            <w:rStyle w:val="a3"/>
            <w:rFonts w:ascii="Arial" w:eastAsia="Times New Roman" w:hAnsi="Arial" w:cs="Arial"/>
            <w:color w:val="4472C4" w:themeColor="accent5"/>
            <w:sz w:val="24"/>
            <w:szCs w:val="24"/>
            <w:u w:val="none"/>
            <w:lang w:eastAsia="ru-RU"/>
          </w:rPr>
          <w:t>ная записка</w:t>
        </w:r>
      </w:hyperlink>
      <w:r w:rsidRPr="0009560F">
        <w:rPr>
          <w:rFonts w:ascii="Arial" w:eastAsia="Times New Roman" w:hAnsi="Arial" w:cs="Arial"/>
          <w:color w:val="4472C4" w:themeColor="accent5"/>
          <w:sz w:val="24"/>
          <w:szCs w:val="24"/>
          <w:lang w:eastAsia="ru-RU"/>
        </w:rPr>
        <w:t xml:space="preserve"> </w:t>
      </w:r>
    </w:p>
    <w:p w14:paraId="0611F700" w14:textId="45E843BE" w:rsidR="00850140" w:rsidRDefault="00850140" w:rsidP="00850140">
      <w:pPr>
        <w:shd w:val="clear" w:color="auto" w:fill="F5F7FC"/>
        <w:spacing w:after="120" w:line="288" w:lineRule="auto"/>
        <w:rPr>
          <w:rFonts w:ascii="Arial" w:eastAsia="Times New Roman" w:hAnsi="Arial" w:cs="Arial"/>
          <w:color w:val="373A3C"/>
          <w:sz w:val="24"/>
          <w:szCs w:val="24"/>
          <w:lang w:eastAsia="ru-RU"/>
        </w:rPr>
      </w:pPr>
      <w:r w:rsidRPr="00850140">
        <w:rPr>
          <w:rFonts w:ascii="Arial" w:eastAsia="Times New Roman" w:hAnsi="Arial" w:cs="Arial"/>
          <w:color w:val="373A3C"/>
          <w:sz w:val="24"/>
          <w:szCs w:val="24"/>
          <w:lang w:eastAsia="ru-RU"/>
        </w:rPr>
        <w:t>Приложениями к служебной записке являются:</w:t>
      </w:r>
    </w:p>
    <w:p w14:paraId="7A3D7823" w14:textId="77777777" w:rsidR="000E6E60" w:rsidRPr="00DD474C" w:rsidRDefault="000E6E60" w:rsidP="00850140">
      <w:pPr>
        <w:shd w:val="clear" w:color="auto" w:fill="F5F7FC"/>
        <w:spacing w:after="120" w:line="288" w:lineRule="auto"/>
        <w:rPr>
          <w:rFonts w:ascii="Arial" w:eastAsia="Times New Roman" w:hAnsi="Arial" w:cs="Arial"/>
          <w:color w:val="373A3C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73A3C"/>
          <w:sz w:val="24"/>
          <w:szCs w:val="24"/>
          <w:lang w:eastAsia="ru-RU"/>
        </w:rPr>
        <w:t xml:space="preserve">1. </w:t>
      </w:r>
      <w:r w:rsidRPr="00DD474C">
        <w:rPr>
          <w:rFonts w:ascii="Arial" w:eastAsia="Times New Roman" w:hAnsi="Arial" w:cs="Arial"/>
          <w:color w:val="373A3C"/>
          <w:sz w:val="24"/>
          <w:szCs w:val="24"/>
          <w:lang w:eastAsia="ru-RU"/>
        </w:rPr>
        <w:t>Электронная версия рукописи, подготовленная в соответствии с </w:t>
      </w:r>
      <w:hyperlink r:id="rId6" w:history="1">
        <w:r w:rsidRPr="00DD474C">
          <w:rPr>
            <w:rFonts w:ascii="Arial" w:eastAsia="Times New Roman" w:hAnsi="Arial" w:cs="Arial"/>
            <w:color w:val="2780E3"/>
            <w:sz w:val="24"/>
            <w:szCs w:val="24"/>
            <w:lang w:eastAsia="ru-RU"/>
          </w:rPr>
          <w:t>Правилами оформления рукописей печатных и электронных изданий и методических материалов, выпускаемых с грифом Самарского университета</w:t>
        </w:r>
      </w:hyperlink>
      <w:r w:rsidRPr="00DD474C">
        <w:rPr>
          <w:rFonts w:ascii="Arial" w:eastAsia="Times New Roman" w:hAnsi="Arial" w:cs="Arial"/>
          <w:color w:val="373A3C"/>
          <w:sz w:val="24"/>
          <w:szCs w:val="24"/>
          <w:lang w:eastAsia="ru-RU"/>
        </w:rPr>
        <w:t>, в исходном формате .</w:t>
      </w:r>
      <w:proofErr w:type="spellStart"/>
      <w:r w:rsidRPr="00DD474C">
        <w:rPr>
          <w:rFonts w:ascii="Arial" w:eastAsia="Times New Roman" w:hAnsi="Arial" w:cs="Arial"/>
          <w:color w:val="373A3C"/>
          <w:sz w:val="24"/>
          <w:szCs w:val="24"/>
          <w:lang w:eastAsia="ru-RU"/>
        </w:rPr>
        <w:t>doc</w:t>
      </w:r>
      <w:proofErr w:type="spellEnd"/>
      <w:r w:rsidRPr="00DD474C">
        <w:rPr>
          <w:rFonts w:ascii="Arial" w:eastAsia="Times New Roman" w:hAnsi="Arial" w:cs="Arial"/>
          <w:color w:val="373A3C"/>
          <w:sz w:val="24"/>
          <w:szCs w:val="24"/>
          <w:lang w:eastAsia="ru-RU"/>
        </w:rPr>
        <w:t>/.</w:t>
      </w:r>
      <w:proofErr w:type="spellStart"/>
      <w:r w:rsidRPr="00DD474C">
        <w:rPr>
          <w:rFonts w:ascii="Arial" w:eastAsia="Times New Roman" w:hAnsi="Arial" w:cs="Arial"/>
          <w:color w:val="373A3C"/>
          <w:sz w:val="24"/>
          <w:szCs w:val="24"/>
          <w:lang w:eastAsia="ru-RU"/>
        </w:rPr>
        <w:t>docx</w:t>
      </w:r>
      <w:proofErr w:type="spellEnd"/>
      <w:r w:rsidRPr="00DD474C">
        <w:rPr>
          <w:rFonts w:ascii="Arial" w:eastAsia="Times New Roman" w:hAnsi="Arial" w:cs="Arial"/>
          <w:color w:val="373A3C"/>
          <w:sz w:val="24"/>
          <w:szCs w:val="24"/>
          <w:lang w:eastAsia="ru-RU"/>
        </w:rPr>
        <w:t>/.</w:t>
      </w:r>
      <w:proofErr w:type="spellStart"/>
      <w:r w:rsidRPr="00DD474C">
        <w:rPr>
          <w:rFonts w:ascii="Arial" w:eastAsia="Times New Roman" w:hAnsi="Arial" w:cs="Arial"/>
          <w:color w:val="373A3C"/>
          <w:sz w:val="24"/>
          <w:szCs w:val="24"/>
          <w:lang w:eastAsia="ru-RU"/>
        </w:rPr>
        <w:t>tex</w:t>
      </w:r>
      <w:proofErr w:type="spellEnd"/>
      <w:r w:rsidRPr="00DD474C">
        <w:rPr>
          <w:rFonts w:ascii="Arial" w:eastAsia="Times New Roman" w:hAnsi="Arial" w:cs="Arial"/>
          <w:color w:val="373A3C"/>
          <w:sz w:val="24"/>
          <w:szCs w:val="24"/>
          <w:lang w:eastAsia="ru-RU"/>
        </w:rPr>
        <w:t xml:space="preserve"> и формате .</w:t>
      </w:r>
      <w:proofErr w:type="spellStart"/>
      <w:r w:rsidRPr="00DD474C">
        <w:rPr>
          <w:rFonts w:ascii="Arial" w:eastAsia="Times New Roman" w:hAnsi="Arial" w:cs="Arial"/>
          <w:color w:val="373A3C"/>
          <w:sz w:val="24"/>
          <w:szCs w:val="24"/>
          <w:lang w:eastAsia="ru-RU"/>
        </w:rPr>
        <w:t>pdf</w:t>
      </w:r>
      <w:proofErr w:type="spellEnd"/>
    </w:p>
    <w:p w14:paraId="2336DF50" w14:textId="77777777" w:rsidR="000E6E60" w:rsidRPr="00DD474C" w:rsidRDefault="000E6E60" w:rsidP="000E6E60">
      <w:pPr>
        <w:shd w:val="clear" w:color="auto" w:fill="F5F7FC"/>
        <w:spacing w:after="0" w:line="288" w:lineRule="auto"/>
        <w:rPr>
          <w:rFonts w:ascii="Arial" w:eastAsia="Times New Roman" w:hAnsi="Arial" w:cs="Arial"/>
          <w:color w:val="373A3C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73A3C"/>
          <w:sz w:val="24"/>
          <w:szCs w:val="24"/>
          <w:lang w:eastAsia="ru-RU"/>
        </w:rPr>
        <w:t>2.</w:t>
      </w:r>
      <w:r w:rsidRPr="00BE1DF1">
        <w:rPr>
          <w:rFonts w:ascii="Arial" w:eastAsia="Times New Roman" w:hAnsi="Arial" w:cs="Arial"/>
          <w:color w:val="373A3C"/>
          <w:sz w:val="24"/>
          <w:szCs w:val="24"/>
          <w:lang w:eastAsia="ru-RU"/>
        </w:rPr>
        <w:t xml:space="preserve"> </w:t>
      </w:r>
      <w:hyperlink r:id="rId7" w:history="1">
        <w:r w:rsidRPr="0009560F">
          <w:rPr>
            <w:rStyle w:val="a3"/>
            <w:rFonts w:ascii="Arial" w:eastAsia="Times New Roman" w:hAnsi="Arial" w:cs="Arial"/>
            <w:color w:val="4472C4" w:themeColor="accent5"/>
            <w:sz w:val="24"/>
            <w:szCs w:val="24"/>
            <w:u w:val="none"/>
            <w:lang w:eastAsia="ru-RU"/>
          </w:rPr>
          <w:t xml:space="preserve">Выписка из протокола заседания </w:t>
        </w:r>
        <w:r w:rsidR="00BE1DF1" w:rsidRPr="0009560F">
          <w:rPr>
            <w:rStyle w:val="a3"/>
            <w:rFonts w:ascii="Arial" w:eastAsia="Times New Roman" w:hAnsi="Arial" w:cs="Arial"/>
            <w:color w:val="4472C4" w:themeColor="accent5"/>
            <w:sz w:val="24"/>
            <w:szCs w:val="24"/>
            <w:u w:val="none"/>
            <w:lang w:eastAsia="ru-RU"/>
          </w:rPr>
          <w:t>оргкомитета/ редколлегии</w:t>
        </w:r>
      </w:hyperlink>
    </w:p>
    <w:p w14:paraId="0B21B8A3" w14:textId="77777777" w:rsidR="000E6E60" w:rsidRPr="00DD474C" w:rsidRDefault="000E6E60" w:rsidP="000E6E60">
      <w:pPr>
        <w:shd w:val="clear" w:color="auto" w:fill="F5F7FC"/>
        <w:spacing w:before="120" w:after="0" w:line="288" w:lineRule="auto"/>
        <w:rPr>
          <w:rFonts w:ascii="Arial" w:eastAsia="Times New Roman" w:hAnsi="Arial" w:cs="Arial"/>
          <w:color w:val="373A3C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73A3C"/>
          <w:sz w:val="24"/>
          <w:szCs w:val="24"/>
          <w:lang w:eastAsia="ru-RU"/>
        </w:rPr>
        <w:t xml:space="preserve">3. </w:t>
      </w:r>
      <w:r w:rsidRPr="00DD474C">
        <w:rPr>
          <w:rFonts w:ascii="Arial" w:eastAsia="Times New Roman" w:hAnsi="Arial" w:cs="Arial"/>
          <w:color w:val="373A3C"/>
          <w:sz w:val="24"/>
          <w:szCs w:val="24"/>
          <w:lang w:eastAsia="ru-RU"/>
        </w:rPr>
        <w:t>Оригинал</w:t>
      </w:r>
      <w:r w:rsidR="006D3069">
        <w:rPr>
          <w:rFonts w:ascii="Arial" w:eastAsia="Times New Roman" w:hAnsi="Arial" w:cs="Arial"/>
          <w:color w:val="373A3C"/>
          <w:sz w:val="24"/>
          <w:szCs w:val="24"/>
          <w:lang w:eastAsia="ru-RU"/>
        </w:rPr>
        <w:t xml:space="preserve"> рецензии титульного редактора/главного редактора/председателя редколлегии</w:t>
      </w:r>
    </w:p>
    <w:p w14:paraId="27B4FE03" w14:textId="77777777" w:rsidR="000E6E60" w:rsidRPr="00DD474C" w:rsidRDefault="00BE1DF1" w:rsidP="000E6E60">
      <w:pPr>
        <w:shd w:val="clear" w:color="auto" w:fill="F5F7FC"/>
        <w:spacing w:before="120" w:after="0" w:line="288" w:lineRule="auto"/>
        <w:rPr>
          <w:rFonts w:ascii="Arial" w:eastAsia="Times New Roman" w:hAnsi="Arial" w:cs="Arial"/>
          <w:color w:val="373A3C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73A3C"/>
          <w:sz w:val="24"/>
          <w:szCs w:val="24"/>
          <w:lang w:eastAsia="ru-RU"/>
        </w:rPr>
        <w:t>4</w:t>
      </w:r>
      <w:r w:rsidR="000E6E60">
        <w:rPr>
          <w:rFonts w:ascii="Arial" w:eastAsia="Times New Roman" w:hAnsi="Arial" w:cs="Arial"/>
          <w:color w:val="373A3C"/>
          <w:sz w:val="24"/>
          <w:szCs w:val="24"/>
          <w:lang w:eastAsia="ru-RU"/>
        </w:rPr>
        <w:t xml:space="preserve">. </w:t>
      </w:r>
      <w:hyperlink r:id="rId8" w:history="1">
        <w:r w:rsidR="000E6E60" w:rsidRPr="00DD474C">
          <w:rPr>
            <w:rFonts w:ascii="Arial" w:eastAsia="Times New Roman" w:hAnsi="Arial" w:cs="Arial"/>
            <w:color w:val="2780E3"/>
            <w:sz w:val="24"/>
            <w:szCs w:val="24"/>
            <w:lang w:eastAsia="ru-RU"/>
          </w:rPr>
          <w:t>Ведомость распределения тиража</w:t>
        </w:r>
      </w:hyperlink>
    </w:p>
    <w:p w14:paraId="658186CA" w14:textId="77777777" w:rsidR="000E6E60" w:rsidRPr="00DD474C" w:rsidRDefault="00BE1DF1" w:rsidP="000E6E60">
      <w:pPr>
        <w:shd w:val="clear" w:color="auto" w:fill="F5F7FC"/>
        <w:spacing w:before="120" w:after="0" w:line="288" w:lineRule="auto"/>
        <w:rPr>
          <w:rFonts w:ascii="Arial" w:eastAsia="Times New Roman" w:hAnsi="Arial" w:cs="Arial"/>
          <w:color w:val="373A3C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73A3C"/>
          <w:sz w:val="24"/>
          <w:szCs w:val="24"/>
          <w:lang w:eastAsia="ru-RU"/>
        </w:rPr>
        <w:t>5</w:t>
      </w:r>
      <w:r w:rsidR="000E6E60">
        <w:rPr>
          <w:rFonts w:ascii="Arial" w:eastAsia="Times New Roman" w:hAnsi="Arial" w:cs="Arial"/>
          <w:color w:val="373A3C"/>
          <w:sz w:val="24"/>
          <w:szCs w:val="24"/>
          <w:lang w:eastAsia="ru-RU"/>
        </w:rPr>
        <w:t>.</w:t>
      </w:r>
      <w:hyperlink r:id="rId9" w:history="1">
        <w:r w:rsidR="000E6E60" w:rsidRPr="00BE1DF1">
          <w:rPr>
            <w:rStyle w:val="a3"/>
            <w:rFonts w:ascii="Arial" w:eastAsia="Times New Roman" w:hAnsi="Arial" w:cs="Arial"/>
            <w:sz w:val="24"/>
            <w:szCs w:val="24"/>
            <w:u w:val="none"/>
            <w:lang w:eastAsia="ru-RU"/>
          </w:rPr>
          <w:t xml:space="preserve"> </w:t>
        </w:r>
        <w:r w:rsidR="000E6E60" w:rsidRPr="0009560F">
          <w:rPr>
            <w:rStyle w:val="a3"/>
            <w:rFonts w:ascii="Arial" w:eastAsia="Times New Roman" w:hAnsi="Arial" w:cs="Arial"/>
            <w:color w:val="4472C4" w:themeColor="accent5"/>
            <w:sz w:val="24"/>
            <w:szCs w:val="24"/>
            <w:u w:val="none"/>
            <w:lang w:eastAsia="ru-RU"/>
          </w:rPr>
          <w:t>Лицензионный договор (исключительная лицензия)</w:t>
        </w:r>
      </w:hyperlink>
    </w:p>
    <w:sectPr w:rsidR="000E6E60" w:rsidRPr="00DD4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2D6139"/>
    <w:multiLevelType w:val="multilevel"/>
    <w:tmpl w:val="18F6D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A70"/>
    <w:rsid w:val="0009560F"/>
    <w:rsid w:val="000E6E60"/>
    <w:rsid w:val="00657A70"/>
    <w:rsid w:val="006D3069"/>
    <w:rsid w:val="00754126"/>
    <w:rsid w:val="00782AD1"/>
    <w:rsid w:val="007E3ECE"/>
    <w:rsid w:val="00850140"/>
    <w:rsid w:val="00BB2F82"/>
    <w:rsid w:val="00BE1DF1"/>
    <w:rsid w:val="00CE637B"/>
    <w:rsid w:val="00DC2FA8"/>
    <w:rsid w:val="00EA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D9D74"/>
  <w15:chartTrackingRefBased/>
  <w15:docId w15:val="{EC7A6419-DBFD-4BA1-A13F-C72928A6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6E6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E1DF1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0956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au.ru/lib/for-teachers/ord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sau.ru/files/struct/otd/sb_vpz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sau.ru/storage/pages/5488/file_68d68e1d23a910.74788974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sau.ru/storage/pages/5458/file_6a13fc098e2072.03581289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sau.ru/files/struct/otd/sb_ld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Lenovo</cp:lastModifiedBy>
  <cp:revision>9</cp:revision>
  <dcterms:created xsi:type="dcterms:W3CDTF">2026-05-14T07:44:00Z</dcterms:created>
  <dcterms:modified xsi:type="dcterms:W3CDTF">2026-05-25T07:43:00Z</dcterms:modified>
</cp:coreProperties>
</file>