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1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ЗАЯВКА</w:t>
      </w:r>
    </w:p>
    <w:p w:rsidR="00000000" w:rsidDel="00000000" w:rsidP="00000000" w:rsidRDefault="00000000" w:rsidRPr="00000000" w14:paraId="00000002">
      <w:pPr>
        <w:widowControl w:val="0"/>
        <w:spacing w:line="21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1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участие в системе грантовой поддержки 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тудентов и аспирантов в рамках мероприятия 4.1.2 «Организация стажировок и практик студентов, аспирантов в ведущих мировых НОЦ, на высокотехнологичных предприятиях» ДК ППК Самарского университета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1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5.0" w:type="dxa"/>
        <w:tblLayout w:type="fixed"/>
        <w:tblLook w:val="0000"/>
      </w:tblPr>
      <w:tblGrid>
        <w:gridCol w:w="468"/>
        <w:gridCol w:w="180"/>
        <w:gridCol w:w="1842"/>
        <w:gridCol w:w="138"/>
        <w:gridCol w:w="2021"/>
        <w:gridCol w:w="236"/>
        <w:gridCol w:w="2347"/>
        <w:gridCol w:w="98"/>
        <w:gridCol w:w="3145"/>
        <w:gridCol w:w="15"/>
        <w:tblGridChange w:id="0">
          <w:tblGrid>
            <w:gridCol w:w="468"/>
            <w:gridCol w:w="180"/>
            <w:gridCol w:w="1842"/>
            <w:gridCol w:w="138"/>
            <w:gridCol w:w="2021"/>
            <w:gridCol w:w="236"/>
            <w:gridCol w:w="2347"/>
            <w:gridCol w:w="98"/>
            <w:gridCol w:w="3145"/>
            <w:gridCol w:w="15"/>
          </w:tblGrid>
        </w:tblGridChange>
      </w:tblGrid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Сведения о претенденте на получение поддержки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Фамилия, имя, отчество (полностью)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рождения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Институт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Направление/специальность подготовки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группы (для студентов) / </w:t>
            </w:r>
          </w:p>
          <w:p w:rsidR="00000000" w:rsidDel="00000000" w:rsidP="00000000" w:rsidRDefault="00000000" w:rsidRPr="00000000" w14:paraId="00000039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Кафедра (для аспирантов)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Контактный телефон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Сведения о стажировке/практике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прохождения стажировки, страна, город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Краткое описание профиля деятельности организации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стажировки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 прохождения стажировки</w:t>
            </w:r>
          </w:p>
          <w:p w:rsidR="00000000" w:rsidDel="00000000" w:rsidP="00000000" w:rsidRDefault="00000000" w:rsidRPr="00000000" w14:paraId="0000008A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 </w:t>
            </w:r>
          </w:p>
          <w:p w:rsidR="00000000" w:rsidDel="00000000" w:rsidP="00000000" w:rsidRDefault="00000000" w:rsidRPr="00000000" w14:paraId="000000B0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выполнения работ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начало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tabs>
                <w:tab w:val="left" w:pos="9639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окончание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tabs>
                <w:tab w:val="left" w:pos="9639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Запрашиваемая сумма поддержки: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tabs>
                <w:tab w:val="left" w:pos="9639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софинансирования: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tabs>
                <w:tab w:val="left" w:pos="9639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Источник софинансирования: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tabs>
                <w:tab w:val="left" w:pos="9639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Смета предполагаемых расходов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Направления расходования средств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tabs>
                <w:tab w:val="left" w:pos="1872"/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Средства,</w:t>
            </w:r>
          </w:p>
          <w:p w:rsidR="00000000" w:rsidDel="00000000" w:rsidP="00000000" w:rsidRDefault="00000000" w:rsidRPr="00000000" w14:paraId="000000F5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рубли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Проезд </w:t>
            </w:r>
          </w:p>
          <w:p w:rsidR="00000000" w:rsidDel="00000000" w:rsidP="00000000" w:rsidRDefault="00000000" w:rsidRPr="00000000" w14:paraId="000000F9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Проживание (не более 550 руб/сут по РФ, </w:t>
              <w:br w:type="textWrapping"/>
              <w:t xml:space="preserve">не более 2500 руб/сут за рубежом)</w:t>
            </w:r>
          </w:p>
          <w:p w:rsidR="00000000" w:rsidDel="00000000" w:rsidP="00000000" w:rsidRDefault="00000000" w:rsidRPr="00000000" w14:paraId="00000104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Рекомендуется оформлять договор мобильным оператором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Суточные (не более 100 руб/сут по РФ,</w:t>
            </w:r>
          </w:p>
          <w:p w:rsidR="00000000" w:rsidDel="00000000" w:rsidP="00000000" w:rsidRDefault="00000000" w:rsidRPr="00000000" w14:paraId="0000010F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более 2500 руб./сут за рубежом)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tabs>
                <w:tab w:val="left" w:pos="9639"/>
              </w:tabs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Сведения о соучастниках стажировки/практики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Фамилия Имя Отчество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группы (для студетов)</w:t>
            </w:r>
          </w:p>
          <w:p w:rsidR="00000000" w:rsidDel="00000000" w:rsidP="00000000" w:rsidRDefault="00000000" w:rsidRPr="00000000" w14:paraId="0000013B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кафедры (для аспирантов)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Телефон, </w:t>
            </w:r>
          </w:p>
          <w:p w:rsidR="00000000" w:rsidDel="00000000" w:rsidP="00000000" w:rsidRDefault="00000000" w:rsidRPr="00000000" w14:paraId="0000013F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 подтверждаю корректность предоставленной в заявке информации (в том числе наличие в смете всех необходимых направлений расходования средств и достаточность объёма запрашиваемых средств), а также подтверждаю, что уведомлён о том, что предоставление некорректной информации (в том числе невключение в смету необходимых направлений расходования средств, занижение объёма запрашиваемых средств) является поводом для отказа в выделении гранта и для отмены выделенного гранта.</w:t>
      </w:r>
    </w:p>
    <w:p w:rsidR="00000000" w:rsidDel="00000000" w:rsidP="00000000" w:rsidRDefault="00000000" w:rsidRPr="00000000" w14:paraId="00000163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Участники стажировки:</w:t>
      </w:r>
    </w:p>
    <w:p w:rsidR="00000000" w:rsidDel="00000000" w:rsidP="00000000" w:rsidRDefault="00000000" w:rsidRPr="00000000" w14:paraId="00000165">
      <w:pPr>
        <w:widowControl w:val="0"/>
        <w:spacing w:line="240" w:lineRule="auto"/>
        <w:ind w:left="425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</w:t>
        <w:tab/>
        <w:tab/>
        <w:t xml:space="preserve">И. О. Фамилия</w:t>
      </w:r>
    </w:p>
    <w:p w:rsidR="00000000" w:rsidDel="00000000" w:rsidP="00000000" w:rsidRDefault="00000000" w:rsidRPr="00000000" w14:paraId="00000166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0"/>
        <w:spacing w:line="240" w:lineRule="auto"/>
        <w:ind w:left="425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</w:t>
        <w:tab/>
        <w:tab/>
        <w:t xml:space="preserve">И. О. Фамилия</w:t>
      </w:r>
    </w:p>
    <w:p w:rsidR="00000000" w:rsidDel="00000000" w:rsidP="00000000" w:rsidRDefault="00000000" w:rsidRPr="00000000" w14:paraId="00000168">
      <w:pPr>
        <w:widowControl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Согласовано:</w:t>
      </w:r>
    </w:p>
    <w:p w:rsidR="00000000" w:rsidDel="00000000" w:rsidP="00000000" w:rsidRDefault="00000000" w:rsidRPr="00000000" w14:paraId="00000169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Целесообразность стажировки подтверждаю.</w:t>
      </w:r>
    </w:p>
    <w:p w:rsidR="00000000" w:rsidDel="00000000" w:rsidP="00000000" w:rsidRDefault="00000000" w:rsidRPr="00000000" w14:paraId="0000016B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Научный руководитель,</w:t>
        <w:tab/>
        <w:tab/>
        <w:tab/>
        <w:tab/>
        <w:tab/>
        <w:tab/>
        <w:tab/>
        <w:t xml:space="preserve">И. О. Фамилия</w:t>
      </w:r>
    </w:p>
    <w:p w:rsidR="00000000" w:rsidDel="00000000" w:rsidP="00000000" w:rsidRDefault="00000000" w:rsidRPr="00000000" w14:paraId="0000016C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6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Отсутствие академической задолженности подтверждаю.</w:t>
      </w:r>
    </w:p>
    <w:p w:rsidR="00000000" w:rsidDel="00000000" w:rsidP="00000000" w:rsidRDefault="00000000" w:rsidRPr="00000000" w14:paraId="0000016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(для студентов)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института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И. О. Фамилия</w:t>
      </w:r>
    </w:p>
    <w:p w:rsidR="00000000" w:rsidDel="00000000" w:rsidP="00000000" w:rsidRDefault="00000000" w:rsidRPr="00000000" w14:paraId="0000017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Заведующий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(для аспирантов)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кафедрой</w:t>
        <w:tab/>
        <w:t xml:space="preserve">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И. О. Фамилия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08.1889763779528" w:top="425.1968503937008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DUUXI4xyIxy5Q2hspOqWsa6uPQ==">AMUW2mVsXFpvA/La8ZnrLHdzTFanv9SH6U1fK7zg7RY9OhCrrA32Mcv6YwukoaMfFgzVSltJ+zCaHwc0bzNnykb6q7IUKfadpmdBiZV3SQFRNBbUyMdY8ws=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