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7B" w:rsidRPr="000F22F4" w:rsidRDefault="0099347B" w:rsidP="00812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 wp14:anchorId="60F302A1" wp14:editId="65B8B84C">
            <wp:extent cx="1734185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7B" w:rsidRPr="000F22F4" w:rsidRDefault="0099347B" w:rsidP="00993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C3670" w:rsidRPr="006C3670" w:rsidRDefault="006C3670" w:rsidP="006C367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C367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МИНИСТЕРСТВО НАУКИ И ВЫСШЕГО ОБРАЗОВАНИЯ РОССИЙСКОЙ ФЕДЕРАЦИИ</w:t>
      </w:r>
    </w:p>
    <w:p w:rsidR="0099347B" w:rsidRPr="000F22F4" w:rsidRDefault="0099347B" w:rsidP="00993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 xml:space="preserve">федеральное государственное автономное </w:t>
      </w:r>
    </w:p>
    <w:p w:rsidR="0099347B" w:rsidRPr="000F22F4" w:rsidRDefault="0099347B" w:rsidP="00993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 xml:space="preserve">образовательное учреждение высшего образования </w:t>
      </w:r>
    </w:p>
    <w:p w:rsidR="0099347B" w:rsidRPr="000F22F4" w:rsidRDefault="0099347B" w:rsidP="00993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«самарский национальный исследовательский университет</w:t>
      </w:r>
    </w:p>
    <w:p w:rsidR="0099347B" w:rsidRPr="000F22F4" w:rsidRDefault="0099347B" w:rsidP="00993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</w:pPr>
      <w:r w:rsidRPr="000F22F4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ru-RU"/>
        </w:rPr>
        <w:t>имени академика с. п. королЕва»</w:t>
      </w:r>
    </w:p>
    <w:p w:rsidR="0099347B" w:rsidRDefault="0099347B" w:rsidP="00993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47B" w:rsidRDefault="0023052B" w:rsidP="009934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нститут экономики и управления</w:t>
      </w:r>
    </w:p>
    <w:p w:rsidR="0024265B" w:rsidRDefault="0024265B" w:rsidP="00993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47B" w:rsidRDefault="0023052B" w:rsidP="00993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афедра экономики</w:t>
      </w:r>
    </w:p>
    <w:p w:rsidR="0099347B" w:rsidRPr="00D66259" w:rsidRDefault="0099347B" w:rsidP="00993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47B" w:rsidRPr="00D66259" w:rsidRDefault="0099347B" w:rsidP="00993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</w:t>
      </w:r>
    </w:p>
    <w:p w:rsidR="00F36F6D" w:rsidRPr="0024265B" w:rsidRDefault="0099347B" w:rsidP="00242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работе </w:t>
      </w:r>
      <w:proofErr w:type="gramStart"/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подготовки выпускной квалификационной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(ВКР)</w:t>
      </w:r>
    </w:p>
    <w:p w:rsidR="0099347B" w:rsidRPr="0099347B" w:rsidRDefault="0099347B" w:rsidP="0096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D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 основной профессиональной образовательной программе высшего образования (ОПОП </w:t>
      </w:r>
      <w:proofErr w:type="gramStart"/>
      <w:r w:rsidRPr="009629D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</w:t>
      </w:r>
      <w:proofErr w:type="gramEnd"/>
      <w:r w:rsidRPr="009629D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«Финансы и кредит</w:t>
      </w:r>
      <w:r w:rsidR="007E0B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38.03.01 Экономика </w:t>
      </w:r>
      <w:r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  <w:r w:rsidRP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«Совершенствование финансовых и организационных механизмов </w:t>
      </w:r>
      <w:proofErr w:type="spellStart"/>
      <w:r w:rsidRP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фандрайзинговой</w:t>
      </w:r>
      <w:proofErr w:type="spellEnd"/>
      <w:r w:rsidRP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деятельности образовательной организации (на пр</w:t>
      </w:r>
      <w:r w:rsidR="00135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имере Самарского университета)»</w:t>
      </w:r>
    </w:p>
    <w:p w:rsidR="0099347B" w:rsidRDefault="0099347B" w:rsidP="00FD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47B" w:rsidRDefault="00CD2D24" w:rsidP="00FD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</w:t>
      </w:r>
      <w:r w:rsidR="0013546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135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Петр Петрович</w:t>
      </w:r>
      <w:r w:rsidR="00EC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128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EC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741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0E72">
        <w:rPr>
          <w:rFonts w:ascii="Times New Roman" w:eastAsia="Times New Roman" w:hAnsi="Times New Roman" w:cs="Times New Roman"/>
          <w:sz w:val="24"/>
          <w:szCs w:val="24"/>
          <w:lang w:eastAsia="ru-RU"/>
        </w:rPr>
        <w:t>-380301</w:t>
      </w:r>
      <w:r w:rsidR="00EC0E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обучения</w:t>
      </w:r>
      <w:r w:rsidR="001354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347B" w:rsidRDefault="0099347B" w:rsidP="006C3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0F2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="00CD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C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Иван Иванович, </w:t>
      </w:r>
      <w:r w:rsidR="00CD2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экономики</w:t>
      </w:r>
      <w:r w:rsidR="00EC0E72">
        <w:rPr>
          <w:rFonts w:ascii="Times New Roman" w:eastAsia="Times New Roman" w:hAnsi="Times New Roman" w:cs="Times New Roman"/>
          <w:sz w:val="24"/>
          <w:szCs w:val="24"/>
          <w:lang w:eastAsia="ru-RU"/>
        </w:rPr>
        <w:t>, к.э.н., доцент.</w:t>
      </w:r>
      <w:r w:rsidR="00CD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052B" w:rsidRDefault="0023052B" w:rsidP="0023052B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044" w:rsidRDefault="006C3670" w:rsidP="0023052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Петр Петрович</w:t>
      </w:r>
      <w:r w:rsidR="007E0B22" w:rsidRPr="00F5331F">
        <w:rPr>
          <w:rFonts w:ascii="Times New Roman" w:hAnsi="Times New Roman" w:cs="Times New Roman"/>
          <w:sz w:val="24"/>
          <w:szCs w:val="24"/>
        </w:rPr>
        <w:t xml:space="preserve"> в</w:t>
      </w:r>
      <w:r w:rsidR="007E0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 выполнения ВКР проявил</w:t>
      </w:r>
      <w:r w:rsidR="007E0B22">
        <w:rPr>
          <w:rFonts w:ascii="Times New Roman" w:hAnsi="Times New Roman" w:cs="Times New Roman"/>
          <w:sz w:val="24"/>
          <w:szCs w:val="24"/>
        </w:rPr>
        <w:t xml:space="preserve"> </w:t>
      </w:r>
      <w:r w:rsidR="00B96044">
        <w:rPr>
          <w:rFonts w:ascii="Times New Roman" w:hAnsi="Times New Roman" w:cs="Times New Roman"/>
          <w:sz w:val="24"/>
          <w:szCs w:val="24"/>
        </w:rPr>
        <w:t>добросовестность,   работоспособность</w:t>
      </w:r>
      <w:r w:rsidR="00495952">
        <w:rPr>
          <w:rFonts w:ascii="Times New Roman" w:hAnsi="Times New Roman" w:cs="Times New Roman"/>
          <w:sz w:val="24"/>
          <w:szCs w:val="24"/>
        </w:rPr>
        <w:t xml:space="preserve"> и </w:t>
      </w:r>
      <w:r w:rsidR="00B96044" w:rsidRPr="005264EC">
        <w:rPr>
          <w:rFonts w:ascii="Times New Roman" w:eastAsia="Times New Roman" w:hAnsi="Times New Roman"/>
          <w:sz w:val="24"/>
          <w:szCs w:val="24"/>
          <w:lang w:eastAsia="ru-RU"/>
        </w:rPr>
        <w:t>ответственност</w:t>
      </w:r>
      <w:r w:rsidR="00B9604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4959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0B22" w:rsidRPr="00F5331F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r w:rsidR="007E0B22">
        <w:rPr>
          <w:rFonts w:ascii="Times New Roman" w:hAnsi="Times New Roman" w:cs="Times New Roman"/>
          <w:sz w:val="24"/>
          <w:szCs w:val="24"/>
        </w:rPr>
        <w:t>задания на ВКР</w:t>
      </w:r>
      <w:r w:rsidR="007E0B22" w:rsidRPr="00F5331F">
        <w:rPr>
          <w:rFonts w:ascii="Times New Roman" w:hAnsi="Times New Roman" w:cs="Times New Roman"/>
          <w:sz w:val="24"/>
          <w:szCs w:val="24"/>
        </w:rPr>
        <w:t>.</w:t>
      </w:r>
      <w:r w:rsidR="007E0B22">
        <w:rPr>
          <w:rFonts w:ascii="Times New Roman" w:hAnsi="Times New Roman" w:cs="Times New Roman"/>
          <w:sz w:val="24"/>
          <w:szCs w:val="24"/>
        </w:rPr>
        <w:t xml:space="preserve"> </w:t>
      </w:r>
      <w:r w:rsidR="0013546B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умело организовал</w:t>
      </w:r>
      <w:r w:rsidR="007E0B22">
        <w:rPr>
          <w:rFonts w:ascii="Times New Roman" w:hAnsi="Times New Roman" w:cs="Times New Roman"/>
          <w:sz w:val="24"/>
          <w:szCs w:val="24"/>
        </w:rPr>
        <w:t xml:space="preserve"> свой</w:t>
      </w:r>
      <w:r>
        <w:rPr>
          <w:rFonts w:ascii="Times New Roman" w:hAnsi="Times New Roman" w:cs="Times New Roman"/>
          <w:sz w:val="24"/>
          <w:szCs w:val="24"/>
        </w:rPr>
        <w:t xml:space="preserve"> труд, проявлял</w:t>
      </w:r>
      <w:r w:rsidR="007E0B22">
        <w:rPr>
          <w:rFonts w:ascii="Times New Roman" w:hAnsi="Times New Roman" w:cs="Times New Roman"/>
          <w:sz w:val="24"/>
          <w:szCs w:val="24"/>
        </w:rPr>
        <w:t xml:space="preserve"> инициативу в разработке темы</w:t>
      </w:r>
      <w:r w:rsidR="007E0B22" w:rsidRPr="00F5331F">
        <w:rPr>
          <w:rFonts w:ascii="Times New Roman" w:hAnsi="Times New Roman" w:cs="Times New Roman"/>
          <w:sz w:val="24"/>
          <w:szCs w:val="24"/>
        </w:rPr>
        <w:t xml:space="preserve"> работы, </w:t>
      </w:r>
      <w:r w:rsidR="007E0B22">
        <w:rPr>
          <w:rFonts w:ascii="Times New Roman" w:hAnsi="Times New Roman" w:cs="Times New Roman"/>
          <w:sz w:val="24"/>
          <w:szCs w:val="24"/>
        </w:rPr>
        <w:t xml:space="preserve">владея современными </w:t>
      </w:r>
      <w:r w:rsidR="0013546B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методами </w:t>
      </w:r>
      <w:r w:rsidR="00B96044">
        <w:rPr>
          <w:rFonts w:ascii="Times New Roman" w:eastAsia="Times New Roman" w:hAnsi="Times New Roman"/>
          <w:sz w:val="24"/>
          <w:szCs w:val="24"/>
          <w:lang w:eastAsia="ru-RU"/>
        </w:rPr>
        <w:t>сбора, хранения и обработки инф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ормации, применяемыми в сфере его</w:t>
      </w:r>
      <w:r w:rsidR="00B96044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будущей профессиональной деятельности.</w:t>
      </w:r>
      <w:r w:rsidR="00B96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46B" w:rsidRDefault="006C3670" w:rsidP="0023052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Петрович продемонстрировал</w:t>
      </w:r>
      <w:r w:rsidR="00B96044">
        <w:rPr>
          <w:rFonts w:ascii="Times New Roman" w:hAnsi="Times New Roman" w:cs="Times New Roman"/>
          <w:sz w:val="24"/>
          <w:szCs w:val="24"/>
        </w:rPr>
        <w:t xml:space="preserve">: </w:t>
      </w:r>
      <w:r w:rsidR="00B96044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работать с литературными источниками, </w:t>
      </w:r>
      <w:r w:rsidR="00B96044" w:rsidRPr="00920C38">
        <w:rPr>
          <w:rFonts w:ascii="Times New Roman" w:hAnsi="Times New Roman" w:cs="Times New Roman"/>
          <w:sz w:val="24"/>
          <w:szCs w:val="24"/>
        </w:rPr>
        <w:t>современным</w:t>
      </w:r>
      <w:r w:rsidR="00B96044">
        <w:rPr>
          <w:rFonts w:ascii="Times New Roman" w:hAnsi="Times New Roman" w:cs="Times New Roman"/>
          <w:sz w:val="24"/>
          <w:szCs w:val="24"/>
        </w:rPr>
        <w:t>и</w:t>
      </w:r>
      <w:r w:rsidR="00B96044" w:rsidRPr="00920C38">
        <w:rPr>
          <w:rFonts w:ascii="Times New Roman" w:hAnsi="Times New Roman" w:cs="Times New Roman"/>
          <w:sz w:val="24"/>
          <w:szCs w:val="24"/>
        </w:rPr>
        <w:t xml:space="preserve"> профессиональным</w:t>
      </w:r>
      <w:r w:rsidR="00B96044">
        <w:rPr>
          <w:rFonts w:ascii="Times New Roman" w:hAnsi="Times New Roman" w:cs="Times New Roman"/>
          <w:sz w:val="24"/>
          <w:szCs w:val="24"/>
        </w:rPr>
        <w:t>и</w:t>
      </w:r>
      <w:r w:rsidR="00B96044" w:rsidRPr="00920C38">
        <w:rPr>
          <w:rFonts w:ascii="Times New Roman" w:hAnsi="Times New Roman" w:cs="Times New Roman"/>
          <w:sz w:val="24"/>
          <w:szCs w:val="24"/>
        </w:rPr>
        <w:t xml:space="preserve"> базам</w:t>
      </w:r>
      <w:r w:rsidR="00B96044">
        <w:rPr>
          <w:rFonts w:ascii="Times New Roman" w:hAnsi="Times New Roman" w:cs="Times New Roman"/>
          <w:sz w:val="24"/>
          <w:szCs w:val="24"/>
        </w:rPr>
        <w:t>и</w:t>
      </w:r>
      <w:r w:rsidR="00B96044" w:rsidRPr="00920C38">
        <w:rPr>
          <w:rFonts w:ascii="Times New Roman" w:hAnsi="Times New Roman" w:cs="Times New Roman"/>
          <w:sz w:val="24"/>
          <w:szCs w:val="24"/>
        </w:rPr>
        <w:t xml:space="preserve"> данных и информационным</w:t>
      </w:r>
      <w:r w:rsidR="00B96044">
        <w:rPr>
          <w:rFonts w:ascii="Times New Roman" w:hAnsi="Times New Roman" w:cs="Times New Roman"/>
          <w:sz w:val="24"/>
          <w:szCs w:val="24"/>
        </w:rPr>
        <w:t>и</w:t>
      </w:r>
      <w:r w:rsidR="00B96044" w:rsidRPr="00920C38">
        <w:rPr>
          <w:rFonts w:ascii="Times New Roman" w:hAnsi="Times New Roman" w:cs="Times New Roman"/>
          <w:sz w:val="24"/>
          <w:szCs w:val="24"/>
        </w:rPr>
        <w:t xml:space="preserve"> справочным</w:t>
      </w:r>
      <w:r w:rsidR="00B96044">
        <w:rPr>
          <w:rFonts w:ascii="Times New Roman" w:hAnsi="Times New Roman" w:cs="Times New Roman"/>
          <w:sz w:val="24"/>
          <w:szCs w:val="24"/>
        </w:rPr>
        <w:t>и</w:t>
      </w:r>
      <w:r w:rsidR="00B96044" w:rsidRPr="00920C38">
        <w:rPr>
          <w:rFonts w:ascii="Times New Roman" w:hAnsi="Times New Roman" w:cs="Times New Roman"/>
          <w:sz w:val="24"/>
          <w:szCs w:val="24"/>
        </w:rPr>
        <w:t xml:space="preserve"> системам</w:t>
      </w:r>
      <w:r w:rsidR="00B96044">
        <w:rPr>
          <w:rFonts w:ascii="Times New Roman" w:hAnsi="Times New Roman" w:cs="Times New Roman"/>
          <w:sz w:val="24"/>
          <w:szCs w:val="24"/>
        </w:rPr>
        <w:t>и; владение современными информационными методами сбора информации</w:t>
      </w:r>
      <w:r w:rsidR="00564829" w:rsidRPr="00564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482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64829" w:rsidRPr="003B1FBC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информационно-телекоммуникационной сети «Интернет»</w:t>
      </w:r>
      <w:r w:rsidR="0056482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B96044">
        <w:rPr>
          <w:rFonts w:ascii="Times New Roman" w:hAnsi="Times New Roman" w:cs="Times New Roman"/>
          <w:sz w:val="24"/>
          <w:szCs w:val="24"/>
        </w:rPr>
        <w:t xml:space="preserve"> в</w:t>
      </w:r>
      <w:r w:rsidR="00B96044" w:rsidRPr="00F5331F">
        <w:rPr>
          <w:rFonts w:ascii="Times New Roman" w:hAnsi="Times New Roman" w:cs="Times New Roman"/>
          <w:sz w:val="24"/>
          <w:szCs w:val="24"/>
        </w:rPr>
        <w:t xml:space="preserve"> информационно-образовательной среде </w:t>
      </w:r>
      <w:r w:rsidR="00B96044">
        <w:rPr>
          <w:rFonts w:ascii="Times New Roman" w:hAnsi="Times New Roman" w:cs="Times New Roman"/>
          <w:sz w:val="24"/>
          <w:szCs w:val="24"/>
        </w:rPr>
        <w:t>университета</w:t>
      </w:r>
      <w:r w:rsidR="00B96044" w:rsidRPr="00F5331F">
        <w:rPr>
          <w:rFonts w:ascii="Times New Roman" w:hAnsi="Times New Roman" w:cs="Times New Roman"/>
          <w:sz w:val="24"/>
          <w:szCs w:val="24"/>
        </w:rPr>
        <w:t>, используя печатные ресурсы библиотеки</w:t>
      </w:r>
      <w:r w:rsidR="00B96044">
        <w:rPr>
          <w:rFonts w:ascii="Times New Roman" w:hAnsi="Times New Roman" w:cs="Times New Roman"/>
          <w:sz w:val="24"/>
          <w:szCs w:val="24"/>
        </w:rPr>
        <w:t>, электронно-библиотечны</w:t>
      </w:r>
      <w:r w:rsidR="00FD4153">
        <w:rPr>
          <w:rFonts w:ascii="Times New Roman" w:hAnsi="Times New Roman" w:cs="Times New Roman"/>
          <w:sz w:val="24"/>
          <w:szCs w:val="24"/>
        </w:rPr>
        <w:t>е</w:t>
      </w:r>
      <w:r w:rsidR="00B96044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FD4153">
        <w:rPr>
          <w:rFonts w:ascii="Times New Roman" w:hAnsi="Times New Roman" w:cs="Times New Roman"/>
          <w:sz w:val="24"/>
          <w:szCs w:val="24"/>
        </w:rPr>
        <w:t>ы</w:t>
      </w:r>
      <w:r w:rsidR="00B96044">
        <w:rPr>
          <w:rFonts w:ascii="Times New Roman" w:hAnsi="Times New Roman" w:cs="Times New Roman"/>
          <w:sz w:val="24"/>
          <w:szCs w:val="24"/>
        </w:rPr>
        <w:t xml:space="preserve"> и</w:t>
      </w:r>
      <w:r w:rsidR="00B96044" w:rsidRPr="00F5331F">
        <w:rPr>
          <w:rFonts w:ascii="Times New Roman" w:hAnsi="Times New Roman" w:cs="Times New Roman"/>
          <w:sz w:val="24"/>
          <w:szCs w:val="24"/>
        </w:rPr>
        <w:t xml:space="preserve"> </w:t>
      </w:r>
      <w:r w:rsidR="00B96044" w:rsidRPr="008520F0">
        <w:rPr>
          <w:rFonts w:ascii="Times New Roman" w:hAnsi="Times New Roman" w:cs="Times New Roman"/>
          <w:sz w:val="24"/>
          <w:szCs w:val="24"/>
        </w:rPr>
        <w:t>электронн</w:t>
      </w:r>
      <w:r w:rsidR="0023052B">
        <w:rPr>
          <w:rFonts w:ascii="Times New Roman" w:hAnsi="Times New Roman" w:cs="Times New Roman"/>
          <w:sz w:val="24"/>
          <w:szCs w:val="24"/>
        </w:rPr>
        <w:t>ую</w:t>
      </w:r>
      <w:r w:rsidR="00B96044" w:rsidRPr="008520F0">
        <w:rPr>
          <w:rFonts w:ascii="Times New Roman" w:hAnsi="Times New Roman" w:cs="Times New Roman"/>
          <w:sz w:val="24"/>
          <w:szCs w:val="24"/>
        </w:rPr>
        <w:t xml:space="preserve"> информационно-образовательн</w:t>
      </w:r>
      <w:r w:rsidR="0023052B">
        <w:rPr>
          <w:rFonts w:ascii="Times New Roman" w:hAnsi="Times New Roman" w:cs="Times New Roman"/>
          <w:sz w:val="24"/>
          <w:szCs w:val="24"/>
        </w:rPr>
        <w:t>ую</w:t>
      </w:r>
      <w:r w:rsidR="00B96044" w:rsidRPr="008520F0">
        <w:rPr>
          <w:rFonts w:ascii="Times New Roman" w:hAnsi="Times New Roman" w:cs="Times New Roman"/>
          <w:sz w:val="24"/>
          <w:szCs w:val="24"/>
        </w:rPr>
        <w:t xml:space="preserve"> сред</w:t>
      </w:r>
      <w:r w:rsidR="0023052B">
        <w:rPr>
          <w:rFonts w:ascii="Times New Roman" w:hAnsi="Times New Roman" w:cs="Times New Roman"/>
          <w:sz w:val="24"/>
          <w:szCs w:val="24"/>
        </w:rPr>
        <w:t>у</w:t>
      </w:r>
      <w:r w:rsidR="00B96044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="00B9604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96044" w:rsidRPr="00B96044">
        <w:rPr>
          <w:rFonts w:ascii="Times New Roman" w:hAnsi="Times New Roman" w:cs="Times New Roman"/>
          <w:sz w:val="24"/>
          <w:szCs w:val="24"/>
        </w:rPr>
        <w:t xml:space="preserve"> </w:t>
      </w:r>
      <w:r w:rsidR="00B96044" w:rsidRPr="00F5331F">
        <w:rPr>
          <w:rFonts w:ascii="Times New Roman" w:hAnsi="Times New Roman" w:cs="Times New Roman"/>
          <w:sz w:val="24"/>
          <w:szCs w:val="24"/>
        </w:rPr>
        <w:t xml:space="preserve">В ходе исследования автор </w:t>
      </w:r>
      <w:r>
        <w:rPr>
          <w:rFonts w:ascii="Times New Roman" w:hAnsi="Times New Roman" w:cs="Times New Roman"/>
          <w:sz w:val="24"/>
          <w:szCs w:val="24"/>
        </w:rPr>
        <w:t>использовал</w:t>
      </w:r>
      <w:r w:rsidR="00B96044">
        <w:rPr>
          <w:rFonts w:ascii="Times New Roman" w:hAnsi="Times New Roman" w:cs="Times New Roman"/>
          <w:sz w:val="24"/>
          <w:szCs w:val="24"/>
        </w:rPr>
        <w:t xml:space="preserve"> </w:t>
      </w:r>
      <w:r w:rsidR="00A57C5E">
        <w:rPr>
          <w:rFonts w:ascii="Times New Roman" w:hAnsi="Times New Roman" w:cs="Times New Roman"/>
          <w:sz w:val="24"/>
          <w:szCs w:val="24"/>
        </w:rPr>
        <w:t>следующие методы:</w:t>
      </w:r>
      <w:r w:rsidR="00B96044" w:rsidRPr="00F5331F">
        <w:rPr>
          <w:rFonts w:ascii="Times New Roman" w:hAnsi="Times New Roman" w:cs="Times New Roman"/>
          <w:sz w:val="24"/>
          <w:szCs w:val="24"/>
        </w:rPr>
        <w:t xml:space="preserve"> </w:t>
      </w:r>
      <w:r w:rsidR="00564829">
        <w:rPr>
          <w:rFonts w:ascii="Times New Roman" w:hAnsi="Times New Roman" w:cs="Times New Roman"/>
          <w:sz w:val="24"/>
          <w:szCs w:val="24"/>
        </w:rPr>
        <w:t xml:space="preserve">анализ, синтез, </w:t>
      </w:r>
      <w:r w:rsidR="00B96044">
        <w:rPr>
          <w:rFonts w:ascii="Times New Roman" w:hAnsi="Times New Roman" w:cs="Times New Roman"/>
          <w:sz w:val="24"/>
          <w:szCs w:val="24"/>
        </w:rPr>
        <w:t>экономико-математическо</w:t>
      </w:r>
      <w:r w:rsidR="0023052B">
        <w:rPr>
          <w:rFonts w:ascii="Times New Roman" w:hAnsi="Times New Roman" w:cs="Times New Roman"/>
          <w:sz w:val="24"/>
          <w:szCs w:val="24"/>
        </w:rPr>
        <w:t>е</w:t>
      </w:r>
      <w:r w:rsidR="00B96044">
        <w:rPr>
          <w:rFonts w:ascii="Times New Roman" w:hAnsi="Times New Roman" w:cs="Times New Roman"/>
          <w:sz w:val="24"/>
          <w:szCs w:val="24"/>
        </w:rPr>
        <w:t xml:space="preserve"> </w:t>
      </w:r>
      <w:r w:rsidR="00564829">
        <w:rPr>
          <w:rFonts w:ascii="Times New Roman" w:hAnsi="Times New Roman" w:cs="Times New Roman"/>
          <w:sz w:val="24"/>
          <w:szCs w:val="24"/>
        </w:rPr>
        <w:t>моделировани</w:t>
      </w:r>
      <w:r w:rsidR="0023052B">
        <w:rPr>
          <w:rFonts w:ascii="Times New Roman" w:hAnsi="Times New Roman" w:cs="Times New Roman"/>
          <w:sz w:val="24"/>
          <w:szCs w:val="24"/>
        </w:rPr>
        <w:t>е</w:t>
      </w:r>
      <w:r w:rsidR="00B960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спрогнозировал</w:t>
      </w:r>
      <w:r w:rsidR="00B96044">
        <w:rPr>
          <w:rFonts w:ascii="Times New Roman" w:hAnsi="Times New Roman" w:cs="Times New Roman"/>
          <w:sz w:val="24"/>
          <w:szCs w:val="24"/>
        </w:rPr>
        <w:t xml:space="preserve"> эффективность</w:t>
      </w:r>
      <w:r w:rsidR="00B96044" w:rsidRPr="00F5331F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13546B">
        <w:rPr>
          <w:rFonts w:ascii="Times New Roman" w:hAnsi="Times New Roman" w:cs="Times New Roman"/>
          <w:sz w:val="24"/>
          <w:szCs w:val="24"/>
        </w:rPr>
        <w:t>ов своих предложений.</w:t>
      </w:r>
      <w:r w:rsidR="00B96044" w:rsidRPr="00F53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044" w:rsidRDefault="006C3670" w:rsidP="0023052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своем исследовании он</w:t>
      </w:r>
      <w:r w:rsidR="00B96044">
        <w:rPr>
          <w:rFonts w:ascii="Times New Roman" w:hAnsi="Times New Roman" w:cs="Times New Roman"/>
          <w:sz w:val="24"/>
          <w:szCs w:val="24"/>
        </w:rPr>
        <w:t xml:space="preserve"> успешно </w:t>
      </w:r>
      <w:r w:rsidR="00B96044" w:rsidRPr="00F5331F">
        <w:rPr>
          <w:rFonts w:ascii="Times New Roman" w:hAnsi="Times New Roman" w:cs="Times New Roman"/>
          <w:sz w:val="24"/>
          <w:szCs w:val="24"/>
        </w:rPr>
        <w:t>использовал информационно-справочные</w:t>
      </w:r>
      <w:r w:rsidR="00B96044">
        <w:rPr>
          <w:rFonts w:ascii="Times New Roman" w:hAnsi="Times New Roman" w:cs="Times New Roman"/>
          <w:sz w:val="24"/>
          <w:szCs w:val="24"/>
        </w:rPr>
        <w:t xml:space="preserve"> системы Гарант и Консультант, </w:t>
      </w:r>
      <w:r w:rsidR="00A57C5E">
        <w:rPr>
          <w:rFonts w:ascii="Times New Roman" w:hAnsi="Times New Roman" w:cs="Times New Roman"/>
          <w:sz w:val="24"/>
          <w:szCs w:val="24"/>
        </w:rPr>
        <w:t xml:space="preserve">официальные статистические данные, учебную и научную </w:t>
      </w:r>
      <w:r w:rsidR="00B96044">
        <w:rPr>
          <w:rFonts w:ascii="Times New Roman" w:hAnsi="Times New Roman" w:cs="Times New Roman"/>
          <w:sz w:val="24"/>
          <w:szCs w:val="24"/>
        </w:rPr>
        <w:t xml:space="preserve">литературу российских и зарубежных авторов. В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Петрович</w:t>
      </w:r>
      <w:r w:rsidR="00B96044" w:rsidRPr="00F53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продемонстрировал</w:t>
      </w:r>
      <w:r w:rsidR="00B96044">
        <w:rPr>
          <w:rFonts w:ascii="Times New Roman" w:hAnsi="Times New Roman" w:cs="Times New Roman"/>
          <w:sz w:val="24"/>
          <w:szCs w:val="24"/>
        </w:rPr>
        <w:t xml:space="preserve"> </w:t>
      </w:r>
      <w:r w:rsidR="00B96044">
        <w:rPr>
          <w:rFonts w:ascii="Times New Roman" w:eastAsia="Times New Roman" w:hAnsi="Times New Roman"/>
          <w:sz w:val="24"/>
          <w:szCs w:val="24"/>
          <w:lang w:eastAsia="ru-RU"/>
        </w:rPr>
        <w:t>умение анализировать состояние и динамику объектов исследования с использованием методов и средств анализа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прогноза; ясно и четко изложил</w:t>
      </w:r>
      <w:r w:rsidR="00B96044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материал.</w:t>
      </w:r>
    </w:p>
    <w:p w:rsidR="005A5C2E" w:rsidRDefault="0023052B" w:rsidP="0023052B">
      <w:pPr>
        <w:tabs>
          <w:tab w:val="left" w:pos="1008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последнее десятилетие</w:t>
      </w:r>
      <w:r w:rsidRPr="00A5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российские нек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оммерческие организации демонстрируют</w:t>
      </w:r>
      <w:r w:rsidRPr="00A5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механизму целевого капитала, особенно в сфере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</w:t>
      </w:r>
      <w:r w:rsidRPr="00A55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Актуальность выбора темы ВКР </w:t>
      </w:r>
      <w:r w:rsidR="00495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495952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тносительной новизной и перспективностью</w:t>
      </w:r>
      <w:r w:rsidRPr="00A5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данного инструмента </w:t>
      </w:r>
      <w:proofErr w:type="spellStart"/>
      <w:r w:rsidRPr="00A55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A5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и научной деятельности, а также необходимость</w:t>
      </w:r>
      <w:r w:rsidR="004959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существующих</w:t>
      </w:r>
      <w:r w:rsidRP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и организационных механизмов </w:t>
      </w:r>
      <w:proofErr w:type="spellStart"/>
      <w:r w:rsidRP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фандрайзинговой</w:t>
      </w:r>
      <w:proofErr w:type="spellEnd"/>
      <w:r w:rsidRP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5952" w:rsidRDefault="005A5C2E" w:rsidP="0023052B">
      <w:pPr>
        <w:tabs>
          <w:tab w:val="left" w:pos="1008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23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52B"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подготовки </w:t>
      </w:r>
      <w:r w:rsidR="0023052B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9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Петровым Петром Петровичем</w:t>
      </w:r>
      <w:r w:rsidR="0049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изучены</w:t>
      </w:r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задачи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фандрайзинговой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 проведено исследование зарубежной практики</w:t>
      </w:r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привлечения дополнительного финансирова</w:t>
      </w:r>
      <w:r w:rsidR="0049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сфере высшего образования и опыта </w:t>
      </w:r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российских образовательных организаций в сфе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 академического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фандрайзинга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 характеристика</w:t>
      </w:r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ьности Самарского университета в разрезе показателей эффективности деятельности образовательных организаций по методике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показателей дорожной карты Самарского университета по повышению его конкурентоспособности среди мировых вузов; </w:t>
      </w:r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 анализ доходов и расходов Самарского университета и </w:t>
      </w:r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деятельности </w:t>
      </w:r>
      <w:proofErr w:type="spellStart"/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эндаумент</w:t>
      </w:r>
      <w:proofErr w:type="spellEnd"/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-фонда Самарского университета;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предложены </w:t>
      </w:r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совершенствованию финансовых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организационных механизмов </w:t>
      </w:r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средств в целевой капитал;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</w:t>
      </w:r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организационные мероприятия по эффективному использованию доходов </w:t>
      </w:r>
      <w:proofErr w:type="spellStart"/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эндаумент</w:t>
      </w:r>
      <w:proofErr w:type="spellEnd"/>
      <w:r w:rsidRPr="00720D4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-фонда.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65B" w:rsidRDefault="009D03A1" w:rsidP="0007297B">
      <w:pPr>
        <w:tabs>
          <w:tab w:val="left" w:pos="1008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07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Петра Петровича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</w:t>
      </w:r>
      <w:r w:rsidR="008B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значение для</w:t>
      </w:r>
      <w:r w:rsidR="008B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</w:t>
      </w:r>
      <w:r w:rsidR="008B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развивающих механизмы</w:t>
      </w:r>
      <w:r w:rsidRP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фандрайзинговой</w:t>
      </w:r>
      <w:proofErr w:type="spellEnd"/>
      <w:r w:rsidRP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="008B1D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способствующие формированию фондов целевого капитала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5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C2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A5C2E" w:rsidRPr="002D093A">
        <w:rPr>
          <w:rFonts w:ascii="Times New Roman" w:eastAsia="Times New Roman" w:hAnsi="Times New Roman"/>
          <w:sz w:val="24"/>
          <w:szCs w:val="24"/>
          <w:lang w:eastAsia="ru-RU"/>
        </w:rPr>
        <w:t>роведенно</w:t>
      </w:r>
      <w:r w:rsidR="005A5C2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A5C2E" w:rsidRPr="002D09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297B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Петровым Петром Петровичем </w:t>
      </w:r>
      <w:r w:rsidR="005A5C2E" w:rsidRPr="002D093A">
        <w:rPr>
          <w:rFonts w:ascii="Times New Roman" w:eastAsia="Times New Roman" w:hAnsi="Times New Roman"/>
          <w:sz w:val="24"/>
          <w:szCs w:val="24"/>
          <w:lang w:eastAsia="ru-RU"/>
        </w:rPr>
        <w:t>исследовани</w:t>
      </w:r>
      <w:r w:rsidR="005A5C2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A5C2E" w:rsidRPr="002D09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5C2E">
        <w:rPr>
          <w:rFonts w:ascii="Times New Roman" w:eastAsia="Times New Roman" w:hAnsi="Times New Roman"/>
          <w:sz w:val="24"/>
          <w:szCs w:val="24"/>
          <w:lang w:eastAsia="ru-RU"/>
        </w:rPr>
        <w:t>является</w:t>
      </w:r>
      <w:r w:rsidR="0099347B" w:rsidRPr="002D093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</w:t>
      </w:r>
      <w:r w:rsidR="005A5C2E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99347B" w:rsidRPr="002D093A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законченн</w:t>
      </w:r>
      <w:r w:rsidR="005A5C2E">
        <w:rPr>
          <w:rFonts w:ascii="Times New Roman" w:eastAsia="Times New Roman" w:hAnsi="Times New Roman"/>
          <w:sz w:val="24"/>
          <w:szCs w:val="24"/>
          <w:lang w:eastAsia="ru-RU"/>
        </w:rPr>
        <w:t>ым, полученные результаты</w:t>
      </w:r>
      <w:r w:rsidR="0099347B" w:rsidRPr="002D093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</w:t>
      </w:r>
      <w:r w:rsidR="005A5C2E">
        <w:rPr>
          <w:rFonts w:ascii="Times New Roman" w:eastAsia="Times New Roman" w:hAnsi="Times New Roman"/>
          <w:sz w:val="24"/>
          <w:szCs w:val="24"/>
          <w:lang w:eastAsia="ru-RU"/>
        </w:rPr>
        <w:t>уют</w:t>
      </w:r>
      <w:r w:rsidR="0099347B" w:rsidRPr="002D093A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целям</w:t>
      </w:r>
      <w:r w:rsidR="005A5C2E">
        <w:rPr>
          <w:rFonts w:ascii="Times New Roman" w:eastAsia="Times New Roman" w:hAnsi="Times New Roman"/>
          <w:sz w:val="24"/>
          <w:szCs w:val="24"/>
          <w:lang w:eastAsia="ru-RU"/>
        </w:rPr>
        <w:t xml:space="preserve"> ВКР.</w:t>
      </w:r>
    </w:p>
    <w:p w:rsidR="0099347B" w:rsidRPr="0007297B" w:rsidRDefault="0099347B" w:rsidP="0007297B">
      <w:pPr>
        <w:tabs>
          <w:tab w:val="left" w:pos="1008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093A">
        <w:rPr>
          <w:rFonts w:ascii="Times New Roman" w:eastAsia="Times New Roman" w:hAnsi="Times New Roman"/>
          <w:sz w:val="24"/>
          <w:szCs w:val="24"/>
          <w:lang w:eastAsia="ru-RU"/>
        </w:rPr>
        <w:t xml:space="preserve">Апробация основных положений и результатов работы </w:t>
      </w:r>
      <w:r w:rsidR="00A57C5E">
        <w:rPr>
          <w:rFonts w:ascii="Times New Roman" w:eastAsia="Times New Roman" w:hAnsi="Times New Roman"/>
          <w:sz w:val="24"/>
          <w:szCs w:val="24"/>
          <w:lang w:eastAsia="ru-RU"/>
        </w:rPr>
        <w:t>не проводилась. 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внедрения</w:t>
      </w:r>
      <w:r w:rsidR="00A57C5E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ВКР отсутствует.</w:t>
      </w:r>
    </w:p>
    <w:p w:rsidR="0099347B" w:rsidRPr="0007297B" w:rsidRDefault="00A57C5E" w:rsidP="0007297B">
      <w:pPr>
        <w:keepNext/>
        <w:tabs>
          <w:tab w:val="left" w:pos="1008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 самостоятельность </w:t>
      </w:r>
      <w:r w:rsidR="0007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Петра Петровича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проведении расчетов и выводов по результатам работы и </w:t>
      </w:r>
      <w:r w:rsidR="0007297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</w:t>
      </w:r>
      <w:r w:rsidRPr="005264EC">
        <w:rPr>
          <w:rStyle w:val="FontStyle68"/>
          <w:sz w:val="24"/>
          <w:szCs w:val="24"/>
        </w:rPr>
        <w:t>к исследовательской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297B">
        <w:rPr>
          <w:rStyle w:val="FontStyle68"/>
          <w:sz w:val="24"/>
          <w:szCs w:val="24"/>
        </w:rPr>
        <w:t>Он продемонстрировал</w:t>
      </w:r>
      <w:r>
        <w:rPr>
          <w:rStyle w:val="FontStyle68"/>
          <w:sz w:val="24"/>
          <w:szCs w:val="24"/>
        </w:rPr>
        <w:t xml:space="preserve"> </w:t>
      </w:r>
      <w:r w:rsidR="0099347B" w:rsidRPr="005264EC">
        <w:rPr>
          <w:rStyle w:val="FontStyle68"/>
          <w:sz w:val="24"/>
          <w:szCs w:val="24"/>
        </w:rPr>
        <w:t>умение и навыки искать, обобщать, анализировать материал и делать</w:t>
      </w:r>
      <w:r>
        <w:rPr>
          <w:rStyle w:val="FontStyle68"/>
          <w:sz w:val="24"/>
          <w:szCs w:val="24"/>
        </w:rPr>
        <w:t xml:space="preserve"> глубокие</w:t>
      </w:r>
      <w:r w:rsidR="0099347B" w:rsidRPr="005264EC">
        <w:rPr>
          <w:rStyle w:val="FontStyle68"/>
          <w:sz w:val="24"/>
          <w:szCs w:val="24"/>
        </w:rPr>
        <w:t xml:space="preserve"> выводы</w:t>
      </w:r>
      <w:r>
        <w:rPr>
          <w:rStyle w:val="FontStyle68"/>
          <w:sz w:val="24"/>
          <w:szCs w:val="24"/>
        </w:rPr>
        <w:t xml:space="preserve">. </w:t>
      </w:r>
    </w:p>
    <w:p w:rsidR="0024265B" w:rsidRDefault="0024265B" w:rsidP="002426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ВКР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выполнена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Pr="00B317F1">
        <w:rPr>
          <w:rFonts w:ascii="Times New Roman" w:eastAsia="Times New Roman" w:hAnsi="Times New Roman"/>
          <w:sz w:val="24"/>
          <w:szCs w:val="24"/>
          <w:lang w:eastAsia="ru-RU"/>
        </w:rPr>
        <w:t>с общими требованиями к учебным текстовым документам, установленными в Самарском университете.</w:t>
      </w:r>
    </w:p>
    <w:p w:rsidR="0099347B" w:rsidRDefault="0099347B" w:rsidP="0023052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636F7">
        <w:rPr>
          <w:rFonts w:ascii="Times New Roman" w:hAnsi="Times New Roman" w:cs="Times New Roman"/>
          <w:sz w:val="24"/>
          <w:szCs w:val="24"/>
        </w:rPr>
        <w:t>езультаты оценки доли оригинальности текста (далее – ДОТ) ВКР и доли правомочных заимствований (далее – цитирования) в процентном содержании от объема</w:t>
      </w:r>
      <w:r>
        <w:rPr>
          <w:rFonts w:ascii="Times New Roman" w:hAnsi="Times New Roman" w:cs="Times New Roman"/>
          <w:sz w:val="24"/>
          <w:szCs w:val="24"/>
        </w:rPr>
        <w:t xml:space="preserve"> ВКР, в соответствии со справкой об объеме заимствования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составили: </w:t>
      </w:r>
      <w:r w:rsidR="00FD4153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ДОТ и </w:t>
      </w:r>
      <w:r w:rsidR="00FD415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цитирования.</w:t>
      </w:r>
      <w:r w:rsidR="00FD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результате проверки текста ВКР на плагиат неправомочные заимствования не обнаружены</w:t>
      </w:r>
      <w:r w:rsidR="00FD4153">
        <w:rPr>
          <w:rFonts w:ascii="Times New Roman" w:hAnsi="Times New Roman" w:cs="Times New Roman"/>
          <w:sz w:val="24"/>
          <w:szCs w:val="24"/>
        </w:rPr>
        <w:t>.</w:t>
      </w:r>
    </w:p>
    <w:p w:rsidR="0099347B" w:rsidRDefault="0099347B" w:rsidP="00F36F6D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6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ВКР </w:t>
      </w:r>
      <w:r w:rsidR="00F36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Петр Петрович продемонстрировал</w:t>
      </w:r>
      <w:r w:rsidR="00FD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общекультурных, общепрофессиональных и профессиональных компетенций, предусмотренных ОПОП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«Финансы и кредит» по направлению подготовки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38.03.01 Экономика в соответствии с федеральным государственным образовательным стандартом высшего образования</w:t>
      </w:r>
      <w:r w:rsidRPr="002426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утвержденным приказом Министерства образования и науки РФ от 12 ноября 2015 г. №1327 «Об утверждении федерального государственного образовательного стандарта высшего образования по направлению подготовки 38.03.01 Экономика (уровень </w:t>
      </w:r>
      <w:proofErr w:type="spellStart"/>
      <w:r w:rsidRPr="002426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бакалавриата</w:t>
      </w:r>
      <w:proofErr w:type="spellEnd"/>
      <w:r w:rsidRPr="002426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)».</w:t>
      </w:r>
    </w:p>
    <w:p w:rsidR="0099347B" w:rsidRDefault="0099347B" w:rsidP="00F36F6D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ВКР </w:t>
      </w:r>
      <w:r w:rsidR="00F3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Петра Петровича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 в со</w:t>
      </w:r>
      <w:r w:rsidR="00FD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 выданным заданием,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объеме, соответствует т</w:t>
      </w:r>
      <w:r w:rsidR="002677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ребованиям, предъявляемым к ВКР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государственной итоговой аттестации по ОПОП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«Финансы и кредит» по направлению подготовки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38.03.01 Экономика, Положением </w:t>
      </w:r>
      <w:r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проведения государственной итоговой аттестации по основным профессиональным образовательным программам высшего образования – программам </w:t>
      </w:r>
      <w:proofErr w:type="spellStart"/>
      <w:r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магистратуры в федеральном государственном автономном образовательном </w:t>
      </w:r>
      <w:proofErr w:type="gramStart"/>
      <w:r w:rsidRPr="009405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 высшего образования «Самарский национальный исследовательский университет имени академика С.П. Королева» (Самарский университет)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локальными нормативными актами университета, регулирующими государственную итоговую аттестацию обучающихся по программам высшего образования. </w:t>
      </w:r>
      <w:proofErr w:type="gramEnd"/>
    </w:p>
    <w:p w:rsidR="0099347B" w:rsidRDefault="00FD4153" w:rsidP="00F36F6D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ВКР</w:t>
      </w:r>
      <w:r w:rsidRPr="00FD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Петра Петровича </w:t>
      </w:r>
      <w:r w:rsidR="0099347B" w:rsidRPr="005264EC">
        <w:rPr>
          <w:rFonts w:ascii="Times New Roman" w:hAnsi="Times New Roman"/>
          <w:sz w:val="24"/>
          <w:szCs w:val="24"/>
        </w:rPr>
        <w:t>может быть рекомендована к защите</w:t>
      </w:r>
      <w:r w:rsidR="009934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заслуживает оценку «</w:t>
      </w:r>
      <w:r w:rsidR="00993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отлично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автор</w:t>
      </w:r>
      <w:r w:rsidR="00993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присвоения квалификации бакалавр.</w:t>
      </w:r>
    </w:p>
    <w:p w:rsidR="0023052B" w:rsidRDefault="0023052B" w:rsidP="009934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3052B" w:rsidRDefault="0099347B" w:rsidP="009934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264EC">
        <w:rPr>
          <w:rFonts w:ascii="Times New Roman" w:hAnsi="Times New Roman"/>
          <w:sz w:val="24"/>
          <w:szCs w:val="24"/>
        </w:rPr>
        <w:t>Руководитель</w:t>
      </w:r>
      <w:r w:rsidR="0023052B">
        <w:rPr>
          <w:rFonts w:ascii="Times New Roman" w:hAnsi="Times New Roman"/>
          <w:sz w:val="24"/>
          <w:szCs w:val="24"/>
        </w:rPr>
        <w:t xml:space="preserve"> ВКР</w:t>
      </w:r>
    </w:p>
    <w:p w:rsidR="0023052B" w:rsidRDefault="0023052B" w:rsidP="009934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доцент кафедры экономики, </w:t>
      </w:r>
    </w:p>
    <w:p w:rsidR="0099347B" w:rsidRPr="005264EC" w:rsidRDefault="0023052B" w:rsidP="0099347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к.э.н., доцент</w:t>
      </w:r>
      <w:r w:rsidR="00267731">
        <w:rPr>
          <w:rFonts w:ascii="Times New Roman" w:hAnsi="Times New Roman"/>
          <w:sz w:val="24"/>
          <w:szCs w:val="24"/>
        </w:rPr>
        <w:tab/>
      </w:r>
      <w:r w:rsidR="00267731">
        <w:rPr>
          <w:rFonts w:ascii="Times New Roman" w:hAnsi="Times New Roman"/>
          <w:sz w:val="24"/>
          <w:szCs w:val="24"/>
        </w:rPr>
        <w:tab/>
      </w:r>
      <w:r w:rsidR="00267731">
        <w:rPr>
          <w:rFonts w:ascii="Times New Roman" w:hAnsi="Times New Roman"/>
          <w:sz w:val="24"/>
          <w:szCs w:val="24"/>
        </w:rPr>
        <w:tab/>
      </w:r>
      <w:r w:rsidR="00267731">
        <w:rPr>
          <w:rFonts w:ascii="Times New Roman" w:hAnsi="Times New Roman"/>
          <w:sz w:val="24"/>
          <w:szCs w:val="24"/>
        </w:rPr>
        <w:tab/>
      </w:r>
      <w:r w:rsidR="00267731">
        <w:rPr>
          <w:rFonts w:ascii="Times New Roman" w:hAnsi="Times New Roman"/>
          <w:sz w:val="24"/>
          <w:szCs w:val="24"/>
        </w:rPr>
        <w:tab/>
        <w:t>______________________</w:t>
      </w:r>
      <w:r w:rsidR="002677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И.И. Иванов</w:t>
      </w:r>
    </w:p>
    <w:p w:rsidR="00267731" w:rsidRDefault="00267731">
      <w:pPr>
        <w:rPr>
          <w:rFonts w:ascii="Times New Roman" w:hAnsi="Times New Roman" w:cs="Times New Roman"/>
          <w:sz w:val="24"/>
          <w:szCs w:val="24"/>
        </w:rPr>
      </w:pPr>
    </w:p>
    <w:p w:rsidR="0023052B" w:rsidRPr="0023052B" w:rsidRDefault="0023052B">
      <w:pPr>
        <w:rPr>
          <w:rFonts w:ascii="Times New Roman" w:hAnsi="Times New Roman" w:cs="Times New Roman"/>
          <w:sz w:val="24"/>
          <w:szCs w:val="24"/>
        </w:rPr>
      </w:pPr>
      <w:r w:rsidRPr="0023052B">
        <w:rPr>
          <w:rFonts w:ascii="Times New Roman" w:hAnsi="Times New Roman" w:cs="Times New Roman"/>
          <w:sz w:val="24"/>
          <w:szCs w:val="24"/>
        </w:rPr>
        <w:t>25.05.20</w:t>
      </w:r>
      <w:r w:rsidR="00F36F6D">
        <w:rPr>
          <w:rFonts w:ascii="Times New Roman" w:hAnsi="Times New Roman" w:cs="Times New Roman"/>
          <w:sz w:val="24"/>
          <w:szCs w:val="24"/>
        </w:rPr>
        <w:t>20</w:t>
      </w:r>
      <w:r w:rsidR="008128F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052B" w:rsidRPr="0023052B" w:rsidSect="008128F2"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E5" w:rsidRDefault="003454E5" w:rsidP="008128F2">
      <w:pPr>
        <w:spacing w:after="0" w:line="240" w:lineRule="auto"/>
      </w:pPr>
      <w:r>
        <w:separator/>
      </w:r>
    </w:p>
  </w:endnote>
  <w:endnote w:type="continuationSeparator" w:id="0">
    <w:p w:rsidR="003454E5" w:rsidRDefault="003454E5" w:rsidP="008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E5" w:rsidRDefault="003454E5" w:rsidP="008128F2">
      <w:pPr>
        <w:spacing w:after="0" w:line="240" w:lineRule="auto"/>
      </w:pPr>
      <w:r>
        <w:separator/>
      </w:r>
    </w:p>
  </w:footnote>
  <w:footnote w:type="continuationSeparator" w:id="0">
    <w:p w:rsidR="003454E5" w:rsidRDefault="003454E5" w:rsidP="008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378BB"/>
    <w:multiLevelType w:val="hybridMultilevel"/>
    <w:tmpl w:val="D5408EB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C3"/>
    <w:rsid w:val="0000206D"/>
    <w:rsid w:val="000062B3"/>
    <w:rsid w:val="000145AF"/>
    <w:rsid w:val="000164F9"/>
    <w:rsid w:val="00026611"/>
    <w:rsid w:val="0002752F"/>
    <w:rsid w:val="00037656"/>
    <w:rsid w:val="000400F4"/>
    <w:rsid w:val="00062880"/>
    <w:rsid w:val="00066D61"/>
    <w:rsid w:val="00067162"/>
    <w:rsid w:val="0007297B"/>
    <w:rsid w:val="000745DB"/>
    <w:rsid w:val="00085BF2"/>
    <w:rsid w:val="0009117B"/>
    <w:rsid w:val="000A2CC1"/>
    <w:rsid w:val="000B1865"/>
    <w:rsid w:val="000B26E6"/>
    <w:rsid w:val="000D0FE5"/>
    <w:rsid w:val="000F3CB4"/>
    <w:rsid w:val="001176D7"/>
    <w:rsid w:val="00123730"/>
    <w:rsid w:val="00127206"/>
    <w:rsid w:val="0013546B"/>
    <w:rsid w:val="00140B13"/>
    <w:rsid w:val="00143C94"/>
    <w:rsid w:val="0016624D"/>
    <w:rsid w:val="00177990"/>
    <w:rsid w:val="001A7159"/>
    <w:rsid w:val="001A7EF5"/>
    <w:rsid w:val="001B7247"/>
    <w:rsid w:val="001D0F59"/>
    <w:rsid w:val="001D1321"/>
    <w:rsid w:val="001D5152"/>
    <w:rsid w:val="001E6F9D"/>
    <w:rsid w:val="001F2D7C"/>
    <w:rsid w:val="001F4C01"/>
    <w:rsid w:val="00210596"/>
    <w:rsid w:val="002232A2"/>
    <w:rsid w:val="0023052B"/>
    <w:rsid w:val="00231552"/>
    <w:rsid w:val="0024265B"/>
    <w:rsid w:val="00252E47"/>
    <w:rsid w:val="00267731"/>
    <w:rsid w:val="00274643"/>
    <w:rsid w:val="00282B4F"/>
    <w:rsid w:val="00282B8B"/>
    <w:rsid w:val="00283EE7"/>
    <w:rsid w:val="00291C4C"/>
    <w:rsid w:val="00294ED3"/>
    <w:rsid w:val="002A09AD"/>
    <w:rsid w:val="002B22C7"/>
    <w:rsid w:val="002C2182"/>
    <w:rsid w:val="002C758B"/>
    <w:rsid w:val="002D2DED"/>
    <w:rsid w:val="002D6AE4"/>
    <w:rsid w:val="002E1F3B"/>
    <w:rsid w:val="002F5D4F"/>
    <w:rsid w:val="00307142"/>
    <w:rsid w:val="00325FEC"/>
    <w:rsid w:val="0033080B"/>
    <w:rsid w:val="00334CD4"/>
    <w:rsid w:val="00340DBC"/>
    <w:rsid w:val="00342591"/>
    <w:rsid w:val="00343E6E"/>
    <w:rsid w:val="003454E5"/>
    <w:rsid w:val="00347F82"/>
    <w:rsid w:val="003514EC"/>
    <w:rsid w:val="0035391B"/>
    <w:rsid w:val="00356BE1"/>
    <w:rsid w:val="0039295C"/>
    <w:rsid w:val="003A5645"/>
    <w:rsid w:val="003A67EC"/>
    <w:rsid w:val="003B0041"/>
    <w:rsid w:val="003B1E05"/>
    <w:rsid w:val="003B4CDA"/>
    <w:rsid w:val="003C012C"/>
    <w:rsid w:val="003C66EF"/>
    <w:rsid w:val="003C7944"/>
    <w:rsid w:val="003D2187"/>
    <w:rsid w:val="003D38DF"/>
    <w:rsid w:val="003E0167"/>
    <w:rsid w:val="003E57BA"/>
    <w:rsid w:val="003E79DD"/>
    <w:rsid w:val="003F2422"/>
    <w:rsid w:val="003F61B6"/>
    <w:rsid w:val="003F646E"/>
    <w:rsid w:val="004175E4"/>
    <w:rsid w:val="00424F85"/>
    <w:rsid w:val="00430957"/>
    <w:rsid w:val="0044119C"/>
    <w:rsid w:val="004562F7"/>
    <w:rsid w:val="00461E8A"/>
    <w:rsid w:val="00474FBD"/>
    <w:rsid w:val="00480C3A"/>
    <w:rsid w:val="00482DF8"/>
    <w:rsid w:val="00483B12"/>
    <w:rsid w:val="00492A20"/>
    <w:rsid w:val="004950AD"/>
    <w:rsid w:val="00495952"/>
    <w:rsid w:val="004C43C0"/>
    <w:rsid w:val="004E151D"/>
    <w:rsid w:val="004E7AD2"/>
    <w:rsid w:val="00501700"/>
    <w:rsid w:val="005025C1"/>
    <w:rsid w:val="00525D4D"/>
    <w:rsid w:val="0052758F"/>
    <w:rsid w:val="005325F2"/>
    <w:rsid w:val="00537900"/>
    <w:rsid w:val="00541567"/>
    <w:rsid w:val="00552FE4"/>
    <w:rsid w:val="0055418B"/>
    <w:rsid w:val="0055438E"/>
    <w:rsid w:val="0056024C"/>
    <w:rsid w:val="00561ECC"/>
    <w:rsid w:val="00564829"/>
    <w:rsid w:val="00565A85"/>
    <w:rsid w:val="00572E4B"/>
    <w:rsid w:val="005755DF"/>
    <w:rsid w:val="0058563C"/>
    <w:rsid w:val="00594DAF"/>
    <w:rsid w:val="005A5C2E"/>
    <w:rsid w:val="005B3794"/>
    <w:rsid w:val="005B6E06"/>
    <w:rsid w:val="005C2CDC"/>
    <w:rsid w:val="005D33B7"/>
    <w:rsid w:val="005D461F"/>
    <w:rsid w:val="005E268B"/>
    <w:rsid w:val="005F6933"/>
    <w:rsid w:val="00603A71"/>
    <w:rsid w:val="006075A4"/>
    <w:rsid w:val="00621F18"/>
    <w:rsid w:val="00621FDC"/>
    <w:rsid w:val="00636C12"/>
    <w:rsid w:val="00640262"/>
    <w:rsid w:val="0065207C"/>
    <w:rsid w:val="00653432"/>
    <w:rsid w:val="00654790"/>
    <w:rsid w:val="00663C7C"/>
    <w:rsid w:val="00664BB9"/>
    <w:rsid w:val="00665A69"/>
    <w:rsid w:val="006677B1"/>
    <w:rsid w:val="0067125A"/>
    <w:rsid w:val="00671B69"/>
    <w:rsid w:val="00682EEF"/>
    <w:rsid w:val="006845FA"/>
    <w:rsid w:val="00685BEE"/>
    <w:rsid w:val="006A41C0"/>
    <w:rsid w:val="006B3F7F"/>
    <w:rsid w:val="006B418C"/>
    <w:rsid w:val="006C3670"/>
    <w:rsid w:val="006E17BF"/>
    <w:rsid w:val="006E5C9D"/>
    <w:rsid w:val="006E7F7A"/>
    <w:rsid w:val="007146DB"/>
    <w:rsid w:val="00732E2D"/>
    <w:rsid w:val="0074364E"/>
    <w:rsid w:val="00746E35"/>
    <w:rsid w:val="00753D42"/>
    <w:rsid w:val="00765565"/>
    <w:rsid w:val="00766C2A"/>
    <w:rsid w:val="00773030"/>
    <w:rsid w:val="0077612B"/>
    <w:rsid w:val="00790CED"/>
    <w:rsid w:val="007A1E80"/>
    <w:rsid w:val="007A1F9D"/>
    <w:rsid w:val="007A2A61"/>
    <w:rsid w:val="007A6C6F"/>
    <w:rsid w:val="007B327C"/>
    <w:rsid w:val="007C1C4A"/>
    <w:rsid w:val="007E0B22"/>
    <w:rsid w:val="007E2714"/>
    <w:rsid w:val="007F4F91"/>
    <w:rsid w:val="007F7340"/>
    <w:rsid w:val="008128F2"/>
    <w:rsid w:val="0081336A"/>
    <w:rsid w:val="00814DD5"/>
    <w:rsid w:val="00821556"/>
    <w:rsid w:val="00834742"/>
    <w:rsid w:val="008365D8"/>
    <w:rsid w:val="0084213C"/>
    <w:rsid w:val="00845E7C"/>
    <w:rsid w:val="008520F0"/>
    <w:rsid w:val="00852EF6"/>
    <w:rsid w:val="00866B52"/>
    <w:rsid w:val="0086751E"/>
    <w:rsid w:val="00875BC3"/>
    <w:rsid w:val="00891D42"/>
    <w:rsid w:val="008B1D5E"/>
    <w:rsid w:val="008B79FC"/>
    <w:rsid w:val="008C5DB3"/>
    <w:rsid w:val="008C6698"/>
    <w:rsid w:val="008C7CAA"/>
    <w:rsid w:val="008D1C01"/>
    <w:rsid w:val="008D67F4"/>
    <w:rsid w:val="008F6D13"/>
    <w:rsid w:val="00910521"/>
    <w:rsid w:val="00920C38"/>
    <w:rsid w:val="00924783"/>
    <w:rsid w:val="00926F5E"/>
    <w:rsid w:val="009405AA"/>
    <w:rsid w:val="009629D6"/>
    <w:rsid w:val="009713BD"/>
    <w:rsid w:val="00971DF5"/>
    <w:rsid w:val="00971FBE"/>
    <w:rsid w:val="0099347B"/>
    <w:rsid w:val="00993730"/>
    <w:rsid w:val="00994AAD"/>
    <w:rsid w:val="009C0B14"/>
    <w:rsid w:val="009D03A1"/>
    <w:rsid w:val="009F356D"/>
    <w:rsid w:val="009F4842"/>
    <w:rsid w:val="00A038DE"/>
    <w:rsid w:val="00A03E92"/>
    <w:rsid w:val="00A05F1D"/>
    <w:rsid w:val="00A07709"/>
    <w:rsid w:val="00A22DE2"/>
    <w:rsid w:val="00A25EEE"/>
    <w:rsid w:val="00A423FB"/>
    <w:rsid w:val="00A57C5E"/>
    <w:rsid w:val="00A72548"/>
    <w:rsid w:val="00A80071"/>
    <w:rsid w:val="00A946D7"/>
    <w:rsid w:val="00A94AC7"/>
    <w:rsid w:val="00AA5E6C"/>
    <w:rsid w:val="00AC6939"/>
    <w:rsid w:val="00AD4684"/>
    <w:rsid w:val="00AD6F39"/>
    <w:rsid w:val="00AE4CD0"/>
    <w:rsid w:val="00AE4DB9"/>
    <w:rsid w:val="00AE7E8E"/>
    <w:rsid w:val="00AF12EB"/>
    <w:rsid w:val="00AF3897"/>
    <w:rsid w:val="00AF3D92"/>
    <w:rsid w:val="00B12C3B"/>
    <w:rsid w:val="00B22342"/>
    <w:rsid w:val="00B2264B"/>
    <w:rsid w:val="00B45873"/>
    <w:rsid w:val="00B47185"/>
    <w:rsid w:val="00B53C67"/>
    <w:rsid w:val="00B62288"/>
    <w:rsid w:val="00B638FA"/>
    <w:rsid w:val="00B7374C"/>
    <w:rsid w:val="00B805B5"/>
    <w:rsid w:val="00B83AB7"/>
    <w:rsid w:val="00B85B84"/>
    <w:rsid w:val="00B9321F"/>
    <w:rsid w:val="00B96044"/>
    <w:rsid w:val="00BA0213"/>
    <w:rsid w:val="00BB5306"/>
    <w:rsid w:val="00BB7895"/>
    <w:rsid w:val="00BC48E1"/>
    <w:rsid w:val="00BC6039"/>
    <w:rsid w:val="00BD1161"/>
    <w:rsid w:val="00BD49F7"/>
    <w:rsid w:val="00BF28EC"/>
    <w:rsid w:val="00C11FD6"/>
    <w:rsid w:val="00C12291"/>
    <w:rsid w:val="00C151A2"/>
    <w:rsid w:val="00C25868"/>
    <w:rsid w:val="00C423DD"/>
    <w:rsid w:val="00C45DAB"/>
    <w:rsid w:val="00C51D7D"/>
    <w:rsid w:val="00C721E4"/>
    <w:rsid w:val="00C85A8C"/>
    <w:rsid w:val="00C9536C"/>
    <w:rsid w:val="00C9648D"/>
    <w:rsid w:val="00CB0B09"/>
    <w:rsid w:val="00CB0F5B"/>
    <w:rsid w:val="00CD2D24"/>
    <w:rsid w:val="00CE24EB"/>
    <w:rsid w:val="00CE52CC"/>
    <w:rsid w:val="00CF53E8"/>
    <w:rsid w:val="00D16078"/>
    <w:rsid w:val="00D16DD3"/>
    <w:rsid w:val="00D31A7A"/>
    <w:rsid w:val="00D61562"/>
    <w:rsid w:val="00D66259"/>
    <w:rsid w:val="00D66C7D"/>
    <w:rsid w:val="00D73212"/>
    <w:rsid w:val="00D94F71"/>
    <w:rsid w:val="00DB4255"/>
    <w:rsid w:val="00DB6C86"/>
    <w:rsid w:val="00DC05FD"/>
    <w:rsid w:val="00DC131C"/>
    <w:rsid w:val="00DC7EFF"/>
    <w:rsid w:val="00DD5A7D"/>
    <w:rsid w:val="00DE4C16"/>
    <w:rsid w:val="00DE70C9"/>
    <w:rsid w:val="00DF0CC6"/>
    <w:rsid w:val="00E12B08"/>
    <w:rsid w:val="00E13BA4"/>
    <w:rsid w:val="00E16F54"/>
    <w:rsid w:val="00E40011"/>
    <w:rsid w:val="00E466FB"/>
    <w:rsid w:val="00E511F9"/>
    <w:rsid w:val="00E62D2E"/>
    <w:rsid w:val="00EA0C08"/>
    <w:rsid w:val="00EB1F36"/>
    <w:rsid w:val="00EB4B70"/>
    <w:rsid w:val="00EC0E72"/>
    <w:rsid w:val="00EC21C1"/>
    <w:rsid w:val="00EC630E"/>
    <w:rsid w:val="00ED13E7"/>
    <w:rsid w:val="00ED35C5"/>
    <w:rsid w:val="00ED445D"/>
    <w:rsid w:val="00EF46CF"/>
    <w:rsid w:val="00F01CAF"/>
    <w:rsid w:val="00F054CC"/>
    <w:rsid w:val="00F07E68"/>
    <w:rsid w:val="00F17CD5"/>
    <w:rsid w:val="00F24E99"/>
    <w:rsid w:val="00F25F9E"/>
    <w:rsid w:val="00F36F6D"/>
    <w:rsid w:val="00F408D9"/>
    <w:rsid w:val="00F441D8"/>
    <w:rsid w:val="00F45649"/>
    <w:rsid w:val="00F466BA"/>
    <w:rsid w:val="00F473C1"/>
    <w:rsid w:val="00F5331F"/>
    <w:rsid w:val="00F5619D"/>
    <w:rsid w:val="00F60BC4"/>
    <w:rsid w:val="00F61C39"/>
    <w:rsid w:val="00F70A6D"/>
    <w:rsid w:val="00F740A0"/>
    <w:rsid w:val="00F941E5"/>
    <w:rsid w:val="00FA3A48"/>
    <w:rsid w:val="00FA4C05"/>
    <w:rsid w:val="00FA521F"/>
    <w:rsid w:val="00FC2839"/>
    <w:rsid w:val="00FC7ABF"/>
    <w:rsid w:val="00FC7E4A"/>
    <w:rsid w:val="00FD0AA9"/>
    <w:rsid w:val="00FD40F4"/>
    <w:rsid w:val="00FD4153"/>
    <w:rsid w:val="00FD503A"/>
    <w:rsid w:val="00FE5B13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7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94F71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FontStyle68">
    <w:name w:val="Font Style68"/>
    <w:uiPriority w:val="99"/>
    <w:rsid w:val="000D0FE5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1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8F2"/>
  </w:style>
  <w:style w:type="paragraph" w:styleId="a8">
    <w:name w:val="footer"/>
    <w:basedOn w:val="a"/>
    <w:link w:val="a9"/>
    <w:uiPriority w:val="99"/>
    <w:unhideWhenUsed/>
    <w:rsid w:val="0081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7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94F71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FontStyle68">
    <w:name w:val="Font Style68"/>
    <w:uiPriority w:val="99"/>
    <w:rsid w:val="000D0FE5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1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8F2"/>
  </w:style>
  <w:style w:type="paragraph" w:styleId="a8">
    <w:name w:val="footer"/>
    <w:basedOn w:val="a"/>
    <w:link w:val="a9"/>
    <w:uiPriority w:val="99"/>
    <w:unhideWhenUsed/>
    <w:rsid w:val="00812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15</cp:revision>
  <dcterms:created xsi:type="dcterms:W3CDTF">2019-02-23T19:08:00Z</dcterms:created>
  <dcterms:modified xsi:type="dcterms:W3CDTF">2021-08-04T08:00:00Z</dcterms:modified>
</cp:coreProperties>
</file>