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D2" w:rsidRPr="004229D2" w:rsidRDefault="004229D2" w:rsidP="004229D2">
      <w:pPr>
        <w:tabs>
          <w:tab w:val="left" w:pos="2694"/>
          <w:tab w:val="left" w:pos="3119"/>
          <w:tab w:val="left" w:pos="4820"/>
          <w:tab w:val="left" w:pos="5103"/>
        </w:tabs>
        <w:ind w:right="52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-974725</wp:posOffset>
            </wp:positionH>
            <wp:positionV relativeFrom="margin">
              <wp:posOffset>-762635</wp:posOffset>
            </wp:positionV>
            <wp:extent cx="7561580" cy="3355340"/>
            <wp:effectExtent l="1905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29D2">
        <w:rPr>
          <w:rFonts w:ascii="Times New Roman" w:hAnsi="Times New Roman" w:cs="Times New Roman"/>
          <w:sz w:val="24"/>
          <w:szCs w:val="24"/>
        </w:rPr>
        <w:t xml:space="preserve">Об утверждении составов государственных экзаменационных комиссий для проведения государственной итоговой аттестации и апелляционных комиссий по результатам государственной итоговой аттестации института (факультета) </w:t>
      </w:r>
    </w:p>
    <w:p w:rsidR="004229D2" w:rsidRPr="004229D2" w:rsidRDefault="004229D2" w:rsidP="004229D2">
      <w:pPr>
        <w:tabs>
          <w:tab w:val="left" w:pos="2694"/>
          <w:tab w:val="left" w:pos="3119"/>
          <w:tab w:val="left" w:pos="4820"/>
          <w:tab w:val="left" w:pos="5103"/>
        </w:tabs>
        <w:ind w:right="5274"/>
        <w:jc w:val="center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hAnsi="Times New Roman" w:cs="Times New Roman"/>
          <w:sz w:val="24"/>
          <w:szCs w:val="24"/>
        </w:rPr>
        <w:t>_______ на 20___ год</w:t>
      </w:r>
    </w:p>
    <w:p w:rsidR="00EE0264" w:rsidRPr="004229D2" w:rsidRDefault="00EE0264" w:rsidP="004229D2">
      <w:pPr>
        <w:spacing w:after="360" w:line="240" w:lineRule="auto"/>
        <w:ind w:right="4818"/>
        <w:jc w:val="center"/>
        <w:rPr>
          <w:rFonts w:ascii="Times New Roman" w:hAnsi="Times New Roman" w:cs="Times New Roman"/>
          <w:sz w:val="24"/>
          <w:szCs w:val="24"/>
        </w:rPr>
      </w:pPr>
    </w:p>
    <w:p w:rsidR="00DF5319" w:rsidRPr="004229D2" w:rsidRDefault="004229D2" w:rsidP="004229D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9D2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4229D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229D2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4229D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229D2">
        <w:rPr>
          <w:rFonts w:ascii="Times New Roman" w:hAnsi="Times New Roman" w:cs="Times New Roman"/>
          <w:sz w:val="24"/>
          <w:szCs w:val="24"/>
        </w:rPr>
        <w:t xml:space="preserve"> и программам магистратуры, утвержденным приказом </w:t>
      </w:r>
      <w:proofErr w:type="spellStart"/>
      <w:r w:rsidRPr="004229D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229D2">
        <w:rPr>
          <w:rFonts w:ascii="Times New Roman" w:hAnsi="Times New Roman" w:cs="Times New Roman"/>
          <w:sz w:val="24"/>
          <w:szCs w:val="24"/>
        </w:rPr>
        <w:t xml:space="preserve"> России от 29.06.2015 № 636, согласно утвержденному </w:t>
      </w:r>
      <w:proofErr w:type="spellStart"/>
      <w:r w:rsidRPr="004229D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229D2">
        <w:rPr>
          <w:rFonts w:ascii="Times New Roman" w:hAnsi="Times New Roman" w:cs="Times New Roman"/>
          <w:sz w:val="24"/>
          <w:szCs w:val="24"/>
        </w:rPr>
        <w:t xml:space="preserve"> России составу председателей государственных экзаменационных комиссий по аккредитованным направлениям подготовки и специальностям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</w:t>
      </w:r>
      <w:r w:rsidR="00E71098">
        <w:rPr>
          <w:rFonts w:ascii="Times New Roman" w:hAnsi="Times New Roman" w:cs="Times New Roman"/>
          <w:sz w:val="24"/>
          <w:szCs w:val="24"/>
        </w:rPr>
        <w:t>кадемика С.П. Королева» на 20</w:t>
      </w:r>
      <w:proofErr w:type="gramEnd"/>
      <w:r w:rsidR="00E71098">
        <w:rPr>
          <w:rFonts w:ascii="Times New Roman" w:hAnsi="Times New Roman" w:cs="Times New Roman"/>
          <w:sz w:val="24"/>
          <w:szCs w:val="24"/>
        </w:rPr>
        <w:t>__</w:t>
      </w:r>
      <w:r w:rsidRPr="004229D2">
        <w:rPr>
          <w:rFonts w:ascii="Times New Roman" w:hAnsi="Times New Roman" w:cs="Times New Roman"/>
          <w:sz w:val="24"/>
          <w:szCs w:val="24"/>
        </w:rPr>
        <w:t>год от «__» __________ 20__г., для проведения государственной итоговой аттестации в 20__ году</w:t>
      </w:r>
    </w:p>
    <w:p w:rsidR="004229D2" w:rsidRPr="004229D2" w:rsidRDefault="004229D2" w:rsidP="004229D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29D2" w:rsidRPr="004229D2" w:rsidRDefault="004229D2" w:rsidP="004229D2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9D2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4229D2" w:rsidRPr="004229D2" w:rsidRDefault="004229D2" w:rsidP="004229D2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29D2" w:rsidRPr="004229D2" w:rsidRDefault="004229D2" w:rsidP="004229D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hAnsi="Times New Roman" w:cs="Times New Roman"/>
          <w:sz w:val="24"/>
          <w:szCs w:val="24"/>
        </w:rPr>
        <w:t>Сформировать и утвердить составы государственных экзаменационных комиссий (ГЭК) для проведения государственной итоговой аттестации: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9D2" w:rsidRPr="00C2661D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9D2">
        <w:rPr>
          <w:rFonts w:ascii="Times New Roman" w:hAnsi="Times New Roman" w:cs="Times New Roman"/>
          <w:b/>
          <w:sz w:val="24"/>
          <w:szCs w:val="24"/>
        </w:rPr>
        <w:t xml:space="preserve">по направлению подготовки </w:t>
      </w:r>
      <w:proofErr w:type="spellStart"/>
      <w:r w:rsidRPr="004229D2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</w:p>
    <w:p w:rsidR="004229D2" w:rsidRPr="00C2661D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229D2" w:rsidRPr="004229D2" w:rsidRDefault="004229D2" w:rsidP="004229D2">
      <w:pPr>
        <w:spacing w:after="0" w:line="240" w:lineRule="auto"/>
        <w:ind w:left="22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229D2">
        <w:rPr>
          <w:rFonts w:ascii="Times New Roman" w:eastAsia="Times New Roman" w:hAnsi="Times New Roman" w:cs="Times New Roman"/>
          <w:i/>
          <w:iCs/>
          <w:sz w:val="20"/>
          <w:szCs w:val="20"/>
        </w:rPr>
        <w:t>(код и наименование подготовки)</w:t>
      </w:r>
    </w:p>
    <w:p w:rsidR="00F8576C" w:rsidRPr="004229D2" w:rsidRDefault="00F8576C" w:rsidP="00F857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gramStart"/>
      <w:r w:rsidRPr="004229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шифр и наименование направления подготовки </w:t>
      </w:r>
      <w:proofErr w:type="spellStart"/>
      <w:r w:rsidRPr="004229D2">
        <w:rPr>
          <w:rFonts w:ascii="Times New Roman" w:eastAsia="Times New Roman" w:hAnsi="Times New Roman" w:cs="Times New Roman"/>
          <w:b/>
          <w:i/>
          <w:sz w:val="20"/>
          <w:szCs w:val="20"/>
        </w:rPr>
        <w:t>бакалавриата</w:t>
      </w:r>
      <w:proofErr w:type="spellEnd"/>
      <w:r w:rsidR="00E7109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(в </w:t>
      </w:r>
      <w:proofErr w:type="spellStart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соотвествии</w:t>
      </w:r>
      <w:proofErr w:type="spellEnd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с перечнем, утвержденным приказом </w:t>
      </w:r>
      <w:proofErr w:type="spellStart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Минобрнауки</w:t>
      </w:r>
      <w:proofErr w:type="spellEnd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России от 12 сентября 2013 г. № 1061 (зарегистрирован Министерством юстиции Российской Федерации 14 октября 2013 г., регистрационный № 30163)</w:t>
      </w:r>
      <w:proofErr w:type="gramEnd"/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Председатель ГЭК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ФИО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степень, звание, должность, организация 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Члены ГЭК: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3.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ФИО </w:t>
      </w:r>
      <w:r w:rsidRPr="004229D2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ФИО </w:t>
      </w:r>
      <w:r w:rsidRPr="004229D2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Секретарь ГЭК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ФИО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9D2">
        <w:rPr>
          <w:rFonts w:ascii="Times New Roman" w:hAnsi="Times New Roman" w:cs="Times New Roman"/>
          <w:b/>
          <w:sz w:val="24"/>
          <w:szCs w:val="24"/>
        </w:rPr>
        <w:t>по направлению подготовки</w:t>
      </w:r>
      <w:r w:rsidRPr="00C26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9D2">
        <w:rPr>
          <w:rFonts w:ascii="Times New Roman" w:hAnsi="Times New Roman" w:cs="Times New Roman"/>
          <w:b/>
          <w:sz w:val="24"/>
          <w:szCs w:val="24"/>
        </w:rPr>
        <w:t xml:space="preserve">магистратуры </w:t>
      </w:r>
    </w:p>
    <w:p w:rsidR="004229D2" w:rsidRPr="00C2661D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4229D2" w:rsidRPr="004229D2" w:rsidRDefault="004229D2" w:rsidP="004229D2">
      <w:pPr>
        <w:spacing w:after="0" w:line="240" w:lineRule="auto"/>
        <w:ind w:left="22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229D2">
        <w:rPr>
          <w:rFonts w:ascii="Times New Roman" w:eastAsia="Times New Roman" w:hAnsi="Times New Roman" w:cs="Times New Roman"/>
          <w:i/>
          <w:iCs/>
          <w:sz w:val="20"/>
          <w:szCs w:val="20"/>
        </w:rPr>
        <w:t>(код и наименование подготовки)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29D2" w:rsidRPr="004229D2" w:rsidRDefault="004229D2" w:rsidP="004229D2">
      <w:pPr>
        <w:pStyle w:val="1"/>
        <w:spacing w:before="0" w:after="0"/>
        <w:jc w:val="both"/>
        <w:textAlignment w:val="baseline"/>
        <w:rPr>
          <w:rFonts w:ascii="Times New Roman" w:hAnsi="Times New Roman"/>
          <w:b w:val="0"/>
          <w:i/>
          <w:color w:val="FF0000"/>
          <w:sz w:val="20"/>
          <w:szCs w:val="20"/>
        </w:rPr>
      </w:pPr>
      <w:proofErr w:type="gramStart"/>
      <w:r w:rsidRPr="004229D2">
        <w:rPr>
          <w:rFonts w:ascii="Times New Roman" w:hAnsi="Times New Roman"/>
          <w:i/>
          <w:color w:val="000000" w:themeColor="text1"/>
          <w:sz w:val="20"/>
          <w:szCs w:val="20"/>
        </w:rPr>
        <w:t>шифр и наименование направления подготовки магистратуры</w:t>
      </w:r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 (в </w:t>
      </w:r>
      <w:proofErr w:type="spellStart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>соотвествии</w:t>
      </w:r>
      <w:proofErr w:type="spellEnd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 с перечнем, утвержденным приказом </w:t>
      </w:r>
      <w:proofErr w:type="spellStart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>Минобрнауки</w:t>
      </w:r>
      <w:proofErr w:type="spellEnd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 России от 12 сентября 2013 г. № 1061 (ред. от 11.04.2017) (зарегистрирован Министерством юстиции Российской Федерации 14 октября 2013 г., регистрационный № 30163)</w:t>
      </w:r>
      <w:proofErr w:type="gramEnd"/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Председатель ГЭК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ФИО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степень, звание, должность, организация 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Члены ГЭК: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ФИО </w:t>
      </w:r>
      <w:r w:rsidRPr="004229D2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ФИО </w:t>
      </w:r>
      <w:r w:rsidRPr="004229D2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Секретарь ГЭК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ФИО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9D2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</w:p>
    <w:p w:rsidR="004229D2" w:rsidRPr="00C2661D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4229D2" w:rsidRPr="004229D2" w:rsidRDefault="004229D2" w:rsidP="004229D2">
      <w:pPr>
        <w:spacing w:after="0" w:line="240" w:lineRule="auto"/>
        <w:ind w:left="22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229D2">
        <w:rPr>
          <w:rFonts w:ascii="Times New Roman" w:eastAsia="Times New Roman" w:hAnsi="Times New Roman" w:cs="Times New Roman"/>
          <w:i/>
          <w:iCs/>
          <w:sz w:val="20"/>
          <w:szCs w:val="20"/>
        </w:rPr>
        <w:t>код и наименование специальности)</w:t>
      </w:r>
    </w:p>
    <w:p w:rsidR="004229D2" w:rsidRPr="004229D2" w:rsidRDefault="004229D2" w:rsidP="004229D2">
      <w:pPr>
        <w:pStyle w:val="1"/>
        <w:spacing w:before="0" w:after="0"/>
        <w:jc w:val="both"/>
        <w:textAlignment w:val="baseline"/>
        <w:rPr>
          <w:rFonts w:ascii="Times New Roman" w:hAnsi="Times New Roman"/>
          <w:b w:val="0"/>
          <w:i/>
          <w:color w:val="FF0000"/>
          <w:sz w:val="20"/>
          <w:szCs w:val="20"/>
        </w:rPr>
      </w:pPr>
      <w:proofErr w:type="gramStart"/>
      <w:r w:rsidRPr="004229D2">
        <w:rPr>
          <w:rFonts w:ascii="Times New Roman" w:hAnsi="Times New Roman"/>
          <w:i/>
          <w:color w:val="000000" w:themeColor="text1"/>
          <w:sz w:val="20"/>
          <w:szCs w:val="20"/>
        </w:rPr>
        <w:t xml:space="preserve">шифр и наименование специальности </w:t>
      </w:r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(в </w:t>
      </w:r>
      <w:proofErr w:type="spellStart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>соотвествии</w:t>
      </w:r>
      <w:proofErr w:type="spellEnd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 с перечнем, утвержденным приказом </w:t>
      </w:r>
      <w:proofErr w:type="spellStart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>Минобрнауки</w:t>
      </w:r>
      <w:proofErr w:type="spellEnd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 России от 12 сентября 2013 г. № 1061 (ред. от 11.04.2017) (зарегистрирован Министерством юстиции Российской Федерации 14 октября 2013 г., регистрационный № 30163)</w:t>
      </w:r>
      <w:proofErr w:type="gramEnd"/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Председатель ГЭК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ФИО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степень, звание, должность, организация 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Члены ГЭК: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ФИО </w:t>
      </w:r>
      <w:r w:rsidRPr="004229D2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ФИО </w:t>
      </w:r>
      <w:r w:rsidRPr="004229D2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степень, звание, должность (и место работы </w:t>
      </w:r>
      <w:proofErr w:type="gramStart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для</w:t>
      </w:r>
      <w:proofErr w:type="gramEnd"/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сторонних)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Секретарь ГЭК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ФИО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>(полностью)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9D2" w:rsidRPr="004229D2" w:rsidRDefault="004229D2" w:rsidP="004229D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и утвердить составы апелляционных комиссий по результатам государственной итоговой аттестации 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 xml:space="preserve">по направлению подготовки </w:t>
      </w:r>
      <w:proofErr w:type="spellStart"/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</w:p>
    <w:p w:rsidR="004229D2" w:rsidRPr="00C2661D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4229D2" w:rsidRPr="00C2661D" w:rsidRDefault="004229D2" w:rsidP="004229D2">
      <w:pPr>
        <w:spacing w:after="0" w:line="240" w:lineRule="auto"/>
        <w:ind w:left="22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229D2">
        <w:rPr>
          <w:rFonts w:ascii="Times New Roman" w:eastAsia="Times New Roman" w:hAnsi="Times New Roman" w:cs="Times New Roman"/>
          <w:i/>
          <w:iCs/>
          <w:sz w:val="20"/>
          <w:szCs w:val="20"/>
        </w:rPr>
        <w:t>(код и наименование подготовки)</w:t>
      </w:r>
    </w:p>
    <w:p w:rsidR="004229D2" w:rsidRPr="004229D2" w:rsidRDefault="004229D2" w:rsidP="004229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229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шифр и наименование направления подготовки </w:t>
      </w:r>
      <w:proofErr w:type="spellStart"/>
      <w:r w:rsidRPr="004229D2">
        <w:rPr>
          <w:rFonts w:ascii="Times New Roman" w:eastAsia="Times New Roman" w:hAnsi="Times New Roman" w:cs="Times New Roman"/>
          <w:b/>
          <w:i/>
          <w:sz w:val="20"/>
          <w:szCs w:val="20"/>
        </w:rPr>
        <w:t>бакалавриат</w:t>
      </w:r>
      <w:proofErr w:type="gramStart"/>
      <w:r w:rsidRPr="004229D2">
        <w:rPr>
          <w:rFonts w:ascii="Times New Roman" w:eastAsia="Times New Roman" w:hAnsi="Times New Roman" w:cs="Times New Roman"/>
          <w:b/>
          <w:i/>
          <w:sz w:val="20"/>
          <w:szCs w:val="20"/>
        </w:rPr>
        <w:t>а</w:t>
      </w:r>
      <w:proofErr w:type="spellEnd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(</w:t>
      </w:r>
      <w:proofErr w:type="gramEnd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в </w:t>
      </w:r>
      <w:proofErr w:type="spellStart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соотвествии</w:t>
      </w:r>
      <w:proofErr w:type="spellEnd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с перечнем, утвержденным приказом </w:t>
      </w:r>
      <w:proofErr w:type="spellStart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Минобрнауки</w:t>
      </w:r>
      <w:proofErr w:type="spellEnd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России от 12 сентября 2013 г. № 1061 (зарегистрирован Министерством юстиции Российской Федерации 14 октября 2013 г., регистрационный № 30163)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76C" w:rsidRPr="00F8576C" w:rsidRDefault="004229D2" w:rsidP="00F8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комиссии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4229D2">
        <w:rPr>
          <w:rFonts w:ascii="Times New Roman" w:hAnsi="Times New Roman" w:cs="Times New Roman"/>
          <w:sz w:val="24"/>
          <w:szCs w:val="24"/>
        </w:rPr>
        <w:t xml:space="preserve">Гаврилов Андрей Вадимович 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229D2">
        <w:rPr>
          <w:rFonts w:ascii="Times New Roman" w:hAnsi="Times New Roman" w:cs="Times New Roman"/>
          <w:sz w:val="24"/>
          <w:szCs w:val="24"/>
        </w:rPr>
        <w:t>кандидат физико-математических наук, доцент, проректор по учебной работе</w:t>
      </w:r>
    </w:p>
    <w:p w:rsidR="004229D2" w:rsidRPr="004229D2" w:rsidRDefault="004229D2" w:rsidP="004229D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>Члены комиссии:</w:t>
      </w:r>
    </w:p>
    <w:p w:rsidR="004229D2" w:rsidRPr="004229D2" w:rsidRDefault="004229D2" w:rsidP="004229D2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1. Иванушкина Светлана Александровна - кандидат исторических наук, доцент кафедры управления человеческими ресурсами, </w:t>
      </w:r>
      <w:r w:rsidR="0089257F" w:rsidRPr="00547679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</w:t>
      </w:r>
      <w:r w:rsidR="0089257F" w:rsidRPr="00547679">
        <w:rPr>
          <w:rFonts w:ascii="Times New Roman" w:hAnsi="Times New Roman" w:cs="Times New Roman"/>
          <w:bCs/>
          <w:color w:val="373A3C"/>
          <w:sz w:val="24"/>
          <w:szCs w:val="24"/>
          <w:shd w:val="clear" w:color="auto" w:fill="FAFAFA"/>
        </w:rPr>
        <w:t>аккредитации и оценки качества образовательной деятельности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29D2" w:rsidRPr="004229D2" w:rsidRDefault="004229D2" w:rsidP="004229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lastRenderedPageBreak/>
        <w:t>2. ФИО</w:t>
      </w:r>
      <w:r w:rsidR="00E7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(полностью, из числа ППС, незадействованных ни в одном из ГЭК университета)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29D2" w:rsidRPr="004229D2" w:rsidRDefault="004229D2" w:rsidP="004229D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E7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(полностью, из числа ППС, незадействованных ни в одном из ГЭК университета)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29D2" w:rsidRPr="004229D2" w:rsidRDefault="004229D2" w:rsidP="004229D2">
      <w:pPr>
        <w:pStyle w:val="a5"/>
        <w:ind w:left="0" w:firstLine="0"/>
      </w:pPr>
    </w:p>
    <w:p w:rsidR="004229D2" w:rsidRPr="004229D2" w:rsidRDefault="004229D2" w:rsidP="004229D2">
      <w:pPr>
        <w:pStyle w:val="a5"/>
        <w:ind w:left="0" w:firstLine="0"/>
        <w:rPr>
          <w:b/>
        </w:rPr>
      </w:pPr>
      <w:r w:rsidRPr="004229D2">
        <w:rPr>
          <w:b/>
        </w:rPr>
        <w:t xml:space="preserve">по специальности </w:t>
      </w:r>
    </w:p>
    <w:p w:rsidR="004229D2" w:rsidRPr="00C2661D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4229D2" w:rsidRPr="004229D2" w:rsidRDefault="004229D2" w:rsidP="004229D2">
      <w:pPr>
        <w:spacing w:after="0" w:line="240" w:lineRule="auto"/>
        <w:ind w:left="22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229D2">
        <w:rPr>
          <w:rFonts w:ascii="Times New Roman" w:eastAsia="Times New Roman" w:hAnsi="Times New Roman" w:cs="Times New Roman"/>
          <w:i/>
          <w:iCs/>
          <w:sz w:val="20"/>
          <w:szCs w:val="20"/>
        </w:rPr>
        <w:t>(код и наименование специальности)</w:t>
      </w:r>
    </w:p>
    <w:p w:rsidR="004229D2" w:rsidRPr="004229D2" w:rsidRDefault="004229D2" w:rsidP="004229D2">
      <w:pPr>
        <w:pStyle w:val="1"/>
        <w:spacing w:before="0" w:after="0"/>
        <w:jc w:val="both"/>
        <w:textAlignment w:val="baseline"/>
        <w:rPr>
          <w:rFonts w:ascii="Times New Roman" w:hAnsi="Times New Roman"/>
          <w:b w:val="0"/>
          <w:i/>
          <w:color w:val="FF0000"/>
          <w:sz w:val="20"/>
          <w:szCs w:val="20"/>
        </w:rPr>
      </w:pPr>
      <w:proofErr w:type="gramStart"/>
      <w:r w:rsidRPr="004229D2">
        <w:rPr>
          <w:rFonts w:ascii="Times New Roman" w:hAnsi="Times New Roman"/>
          <w:i/>
          <w:color w:val="000000" w:themeColor="text1"/>
          <w:sz w:val="20"/>
          <w:szCs w:val="20"/>
        </w:rPr>
        <w:t xml:space="preserve">шифр и наименование специальности </w:t>
      </w:r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(в </w:t>
      </w:r>
      <w:proofErr w:type="spellStart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>соотвествии</w:t>
      </w:r>
      <w:proofErr w:type="spellEnd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 с перечнем, утвержденным приказом </w:t>
      </w:r>
      <w:proofErr w:type="spellStart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>Минобрнауки</w:t>
      </w:r>
      <w:proofErr w:type="spellEnd"/>
      <w:r w:rsidRPr="004229D2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 России от 12 сентября 2013 г. № 1061 (ред. от 11.04.2017) (зарегистрирован Министерством юстиции Российской Федерации 14 октября 2013 г., регистрационный № 30163)</w:t>
      </w:r>
      <w:proofErr w:type="gramEnd"/>
    </w:p>
    <w:p w:rsidR="004229D2" w:rsidRPr="004229D2" w:rsidRDefault="004229D2" w:rsidP="004229D2">
      <w:pPr>
        <w:pStyle w:val="a5"/>
        <w:ind w:left="0" w:firstLine="0"/>
      </w:pP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комиссии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4229D2">
        <w:rPr>
          <w:rFonts w:ascii="Times New Roman" w:hAnsi="Times New Roman" w:cs="Times New Roman"/>
          <w:sz w:val="24"/>
          <w:szCs w:val="24"/>
        </w:rPr>
        <w:t xml:space="preserve">Гаврилов Андрей Вадимович 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229D2">
        <w:rPr>
          <w:rFonts w:ascii="Times New Roman" w:hAnsi="Times New Roman" w:cs="Times New Roman"/>
          <w:sz w:val="24"/>
          <w:szCs w:val="24"/>
        </w:rPr>
        <w:t>кандидат физико-математических наук, доцент, проректор по учебной работе.</w:t>
      </w:r>
    </w:p>
    <w:p w:rsidR="004229D2" w:rsidRPr="004229D2" w:rsidRDefault="004229D2" w:rsidP="004229D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9D2" w:rsidRPr="004229D2" w:rsidRDefault="004229D2" w:rsidP="004229D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>Члены комиссии:</w:t>
      </w:r>
    </w:p>
    <w:p w:rsidR="004229D2" w:rsidRPr="004229D2" w:rsidRDefault="004229D2" w:rsidP="004229D2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1. Иванушкина Светлана Александровна - кандидат исторических наук, доцент кафедры управления человеческими ресурсами, </w:t>
      </w:r>
      <w:r w:rsidR="0089257F" w:rsidRPr="0089257F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</w:t>
      </w:r>
      <w:r w:rsidR="0089257F" w:rsidRPr="0089257F">
        <w:rPr>
          <w:rFonts w:ascii="Times New Roman" w:eastAsia="Calibri" w:hAnsi="Times New Roman" w:cs="Times New Roman"/>
          <w:bCs/>
          <w:color w:val="373A3C"/>
          <w:sz w:val="24"/>
          <w:szCs w:val="24"/>
          <w:shd w:val="clear" w:color="auto" w:fill="FAFAFA"/>
        </w:rPr>
        <w:t>аккредитации и оценки качества образовательной деятельности</w:t>
      </w:r>
      <w:r w:rsidR="0089257F">
        <w:rPr>
          <w:rFonts w:ascii="Times New Roman" w:eastAsia="Calibri" w:hAnsi="Times New Roman" w:cs="Times New Roman"/>
          <w:bCs/>
          <w:color w:val="373A3C"/>
          <w:sz w:val="24"/>
          <w:szCs w:val="24"/>
          <w:shd w:val="clear" w:color="auto" w:fill="FAFAFA"/>
        </w:rPr>
        <w:t>;</w:t>
      </w:r>
    </w:p>
    <w:p w:rsidR="004229D2" w:rsidRPr="004229D2" w:rsidRDefault="004229D2" w:rsidP="004229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2. ФИО</w:t>
      </w:r>
      <w:r w:rsidR="00E7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(полностью, из числа ППС, незадействованных ни в одном из ГЭК университета)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29D2" w:rsidRPr="004229D2" w:rsidRDefault="004229D2" w:rsidP="004229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3. ФИО</w:t>
      </w:r>
      <w:r w:rsidR="00E7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(полностью, из числа ППС, незадействованных ни в одном из ГЭК университета)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 xml:space="preserve">по направлению подготовки магистратуры </w:t>
      </w:r>
    </w:p>
    <w:p w:rsidR="004229D2" w:rsidRPr="00C2661D" w:rsidRDefault="004229D2" w:rsidP="0042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4229D2" w:rsidRPr="00C2661D" w:rsidRDefault="004229D2" w:rsidP="004229D2">
      <w:pPr>
        <w:spacing w:after="0" w:line="240" w:lineRule="auto"/>
        <w:ind w:left="22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229D2">
        <w:rPr>
          <w:rFonts w:ascii="Times New Roman" w:eastAsia="Times New Roman" w:hAnsi="Times New Roman" w:cs="Times New Roman"/>
          <w:i/>
          <w:iCs/>
          <w:sz w:val="20"/>
          <w:szCs w:val="20"/>
        </w:rPr>
        <w:t>(код и наименование подготовки)</w:t>
      </w: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gramStart"/>
      <w:r w:rsidRPr="004229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шифр и наименование направления подготовки магистратуры </w:t>
      </w:r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(в </w:t>
      </w:r>
      <w:proofErr w:type="spellStart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соотвествии</w:t>
      </w:r>
      <w:proofErr w:type="spellEnd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с перечнем, утвержденным приказом </w:t>
      </w:r>
      <w:proofErr w:type="spellStart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Минобрнауки</w:t>
      </w:r>
      <w:proofErr w:type="spellEnd"/>
      <w:r w:rsidRPr="004229D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России от 12 сентября 2013 г. № 1061 (зарегистрирован Министерством юстиции Российской Федерации 14 октября 2013 г., регистрационный № 30163)</w:t>
      </w:r>
      <w:proofErr w:type="gramEnd"/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9D2" w:rsidRPr="004229D2" w:rsidRDefault="004229D2" w:rsidP="00422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комиссии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4229D2">
        <w:rPr>
          <w:rFonts w:ascii="Times New Roman" w:hAnsi="Times New Roman" w:cs="Times New Roman"/>
          <w:sz w:val="24"/>
          <w:szCs w:val="24"/>
        </w:rPr>
        <w:t xml:space="preserve">Гаврилов Андрей Вадимович 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229D2">
        <w:rPr>
          <w:rFonts w:ascii="Times New Roman" w:hAnsi="Times New Roman" w:cs="Times New Roman"/>
          <w:sz w:val="24"/>
          <w:szCs w:val="24"/>
        </w:rPr>
        <w:t>кандидат физико-математических наук, доцент, проректор по учебной работе.</w:t>
      </w:r>
    </w:p>
    <w:p w:rsidR="004229D2" w:rsidRPr="004229D2" w:rsidRDefault="004229D2" w:rsidP="004229D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9D2" w:rsidRPr="004229D2" w:rsidRDefault="004229D2" w:rsidP="004229D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b/>
          <w:sz w:val="24"/>
          <w:szCs w:val="24"/>
        </w:rPr>
        <w:t>Члены комиссии:</w:t>
      </w:r>
    </w:p>
    <w:p w:rsidR="004229D2" w:rsidRPr="004229D2" w:rsidRDefault="004229D2" w:rsidP="004229D2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 xml:space="preserve">1. Иванушкина Светлана Александровна - кандидат исторических наук, доцент кафедры управления человеческими ресурсами, </w:t>
      </w:r>
      <w:r w:rsidR="0089257F" w:rsidRPr="00547679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</w:t>
      </w:r>
      <w:r w:rsidR="0089257F" w:rsidRPr="00547679">
        <w:rPr>
          <w:rFonts w:ascii="Times New Roman" w:hAnsi="Times New Roman" w:cs="Times New Roman"/>
          <w:bCs/>
          <w:color w:val="373A3C"/>
          <w:sz w:val="24"/>
          <w:szCs w:val="24"/>
          <w:shd w:val="clear" w:color="auto" w:fill="FAFAFA"/>
        </w:rPr>
        <w:t>аккредитации и оценки качества образовательной деятельности</w:t>
      </w:r>
      <w:r w:rsidR="0089257F">
        <w:rPr>
          <w:rFonts w:ascii="Times New Roman" w:hAnsi="Times New Roman" w:cs="Times New Roman"/>
          <w:bCs/>
          <w:color w:val="373A3C"/>
          <w:sz w:val="24"/>
          <w:szCs w:val="24"/>
          <w:shd w:val="clear" w:color="auto" w:fill="FAFAFA"/>
        </w:rPr>
        <w:t>;</w:t>
      </w:r>
    </w:p>
    <w:p w:rsidR="004229D2" w:rsidRPr="004229D2" w:rsidRDefault="004229D2" w:rsidP="004229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2. ФИО</w:t>
      </w:r>
      <w:r w:rsidR="00E7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(полностью, из числа ППС, незадействованных ни в одном из ГЭК университета)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29D2" w:rsidRPr="004229D2" w:rsidRDefault="004229D2" w:rsidP="004229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9D2">
        <w:rPr>
          <w:rFonts w:ascii="Times New Roman" w:eastAsia="Times New Roman" w:hAnsi="Times New Roman" w:cs="Times New Roman"/>
          <w:sz w:val="24"/>
          <w:szCs w:val="24"/>
        </w:rPr>
        <w:t>3. ФИО</w:t>
      </w:r>
      <w:r w:rsidR="00E7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9D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(полностью, из числа ППС, незадействованных ни в одном из ГЭК университета)</w:t>
      </w:r>
      <w:r w:rsidRPr="004229D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степень, звание, должность</w:t>
      </w:r>
      <w:r w:rsidRPr="004229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29D2" w:rsidRPr="00C2661D" w:rsidRDefault="004229D2" w:rsidP="004229D2">
      <w:pPr>
        <w:pStyle w:val="a5"/>
        <w:ind w:left="0" w:firstLine="0"/>
        <w:rPr>
          <w:b/>
        </w:rPr>
      </w:pPr>
    </w:p>
    <w:p w:rsidR="004229D2" w:rsidRPr="004229D2" w:rsidRDefault="004229D2" w:rsidP="00AA6E68">
      <w:pPr>
        <w:pStyle w:val="a5"/>
        <w:ind w:left="0" w:firstLine="0"/>
      </w:pPr>
      <w:r w:rsidRPr="00AA6E68">
        <w:t xml:space="preserve">Проректор по </w:t>
      </w:r>
      <w:r w:rsidR="00AA6E68" w:rsidRPr="00AA6E68">
        <w:t>учебной работе</w:t>
      </w:r>
      <w:r w:rsidR="00AA6E68">
        <w:t xml:space="preserve">                                                          </w:t>
      </w:r>
      <w:r w:rsidR="00E71098">
        <w:t xml:space="preserve">                 </w:t>
      </w:r>
      <w:r w:rsidR="00AA6E68">
        <w:t>А.В. Гаврилов</w:t>
      </w:r>
    </w:p>
    <w:p w:rsidR="004229D2" w:rsidRPr="004229D2" w:rsidRDefault="004229D2" w:rsidP="004229D2">
      <w:pPr>
        <w:pStyle w:val="a5"/>
        <w:ind w:left="0" w:firstLine="0"/>
      </w:pPr>
    </w:p>
    <w:p w:rsidR="004229D2" w:rsidRPr="004229D2" w:rsidRDefault="004229D2" w:rsidP="004229D2">
      <w:pPr>
        <w:pStyle w:val="a5"/>
        <w:ind w:left="0" w:firstLine="0"/>
      </w:pPr>
      <w:r w:rsidRPr="004229D2">
        <w:t>Проект приказа вносит</w:t>
      </w:r>
    </w:p>
    <w:p w:rsidR="00E71098" w:rsidRDefault="00E71098" w:rsidP="004229D2">
      <w:pPr>
        <w:pStyle w:val="a5"/>
        <w:ind w:left="0" w:firstLine="0"/>
      </w:pPr>
      <w:r w:rsidRPr="005B0AEA">
        <w:t>Декан (исполнительный директор) факультета</w:t>
      </w:r>
      <w:r>
        <w:t>/</w:t>
      </w:r>
      <w:r>
        <w:tab/>
      </w:r>
      <w:r>
        <w:tab/>
      </w:r>
      <w:r>
        <w:tab/>
      </w:r>
      <w:r>
        <w:tab/>
        <w:t xml:space="preserve">        </w:t>
      </w:r>
    </w:p>
    <w:p w:rsidR="00E71098" w:rsidRPr="004229D2" w:rsidRDefault="00E71098" w:rsidP="00E71098">
      <w:pPr>
        <w:pStyle w:val="a5"/>
        <w:ind w:left="0" w:firstLine="0"/>
      </w:pPr>
      <w:r w:rsidRPr="005B0AEA">
        <w:rPr>
          <w:rFonts w:eastAsia="Calibri"/>
        </w:rPr>
        <w:t>Директор (исполнительный директор) института</w:t>
      </w:r>
      <w:r>
        <w:rPr>
          <w:rFonts w:eastAsia="Calibri"/>
        </w:rPr>
        <w:t xml:space="preserve">                                           </w:t>
      </w:r>
      <w:r w:rsidRPr="004229D2">
        <w:t>И.О.</w:t>
      </w:r>
      <w:r>
        <w:t xml:space="preserve"> </w:t>
      </w:r>
      <w:r w:rsidRPr="004229D2">
        <w:t>Ф</w:t>
      </w:r>
      <w:r>
        <w:t>амилия</w:t>
      </w:r>
    </w:p>
    <w:p w:rsidR="00E71098" w:rsidRPr="004229D2" w:rsidRDefault="00E71098" w:rsidP="004229D2">
      <w:pPr>
        <w:pStyle w:val="a5"/>
        <w:ind w:left="0" w:firstLine="0"/>
      </w:pPr>
    </w:p>
    <w:p w:rsidR="004229D2" w:rsidRPr="004229D2" w:rsidRDefault="004229D2" w:rsidP="004229D2">
      <w:pPr>
        <w:pStyle w:val="a5"/>
        <w:ind w:left="0" w:firstLine="0"/>
      </w:pPr>
      <w:r w:rsidRPr="004229D2">
        <w:t>Согласовано:</w:t>
      </w:r>
    </w:p>
    <w:p w:rsidR="00E71098" w:rsidRDefault="004229D2" w:rsidP="004229D2">
      <w:pPr>
        <w:pStyle w:val="a5"/>
        <w:ind w:left="0" w:firstLine="0"/>
      </w:pPr>
      <w:r w:rsidRPr="004229D2">
        <w:t>Начальник</w:t>
      </w:r>
      <w:r w:rsidR="00E71098">
        <w:t xml:space="preserve"> отдела по организации практик</w:t>
      </w:r>
    </w:p>
    <w:p w:rsidR="004229D2" w:rsidRPr="004229D2" w:rsidRDefault="00E71098" w:rsidP="004229D2">
      <w:pPr>
        <w:pStyle w:val="a5"/>
        <w:ind w:left="0" w:firstLine="0"/>
      </w:pPr>
      <w:r>
        <w:t>стажировок и итоговой аттестации</w:t>
      </w:r>
      <w:r w:rsidR="004229D2" w:rsidRPr="004229D2">
        <w:tab/>
      </w:r>
      <w:r w:rsidR="004229D2" w:rsidRPr="004229D2">
        <w:tab/>
      </w:r>
      <w:r w:rsidR="004229D2" w:rsidRPr="004229D2">
        <w:tab/>
      </w:r>
      <w:r w:rsidR="004229D2" w:rsidRPr="004229D2">
        <w:tab/>
      </w:r>
      <w:r>
        <w:t xml:space="preserve">                     Ю.С. Корякина</w:t>
      </w:r>
    </w:p>
    <w:p w:rsidR="00E71098" w:rsidRDefault="00E71098" w:rsidP="00E71098">
      <w:pPr>
        <w:pStyle w:val="a5"/>
        <w:ind w:left="0" w:firstLine="0"/>
      </w:pPr>
      <w:r>
        <w:tab/>
      </w:r>
      <w:r>
        <w:tab/>
      </w:r>
      <w:r>
        <w:tab/>
        <w:t xml:space="preserve">        </w:t>
      </w:r>
    </w:p>
    <w:p w:rsidR="00E71098" w:rsidRPr="00E71098" w:rsidRDefault="00E71098" w:rsidP="00E71098">
      <w:pPr>
        <w:pStyle w:val="a5"/>
        <w:ind w:left="0" w:firstLine="0"/>
        <w:rPr>
          <w:color w:val="FF0000"/>
        </w:rPr>
      </w:pPr>
      <w:r w:rsidRPr="00E71098">
        <w:rPr>
          <w:rFonts w:eastAsia="Calibri"/>
          <w:color w:val="FF0000"/>
        </w:rPr>
        <w:t xml:space="preserve">Директор (исполнительный директор) института                                           </w:t>
      </w:r>
      <w:r w:rsidRPr="00E71098">
        <w:rPr>
          <w:color w:val="FF0000"/>
        </w:rPr>
        <w:t>И.О. Фамилия</w:t>
      </w:r>
      <w:bookmarkStart w:id="0" w:name="_GoBack"/>
      <w:bookmarkEnd w:id="0"/>
    </w:p>
    <w:sectPr w:rsidR="00E71098" w:rsidRPr="00E71098" w:rsidSect="00F34FD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C88"/>
    <w:multiLevelType w:val="hybridMultilevel"/>
    <w:tmpl w:val="E65AC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334"/>
    <w:rsid w:val="00026D28"/>
    <w:rsid w:val="0016167C"/>
    <w:rsid w:val="00163E60"/>
    <w:rsid w:val="003455CF"/>
    <w:rsid w:val="00355CF8"/>
    <w:rsid w:val="004229D2"/>
    <w:rsid w:val="00464D7D"/>
    <w:rsid w:val="00483966"/>
    <w:rsid w:val="004C10D9"/>
    <w:rsid w:val="0053334B"/>
    <w:rsid w:val="006802CB"/>
    <w:rsid w:val="006B05E5"/>
    <w:rsid w:val="007B1B0E"/>
    <w:rsid w:val="00823869"/>
    <w:rsid w:val="0089257F"/>
    <w:rsid w:val="00AA6E68"/>
    <w:rsid w:val="00AC50F2"/>
    <w:rsid w:val="00C2661D"/>
    <w:rsid w:val="00C42334"/>
    <w:rsid w:val="00CF4BCF"/>
    <w:rsid w:val="00DF5319"/>
    <w:rsid w:val="00E71098"/>
    <w:rsid w:val="00EC553E"/>
    <w:rsid w:val="00EE0264"/>
    <w:rsid w:val="00F34FD9"/>
    <w:rsid w:val="00F4713B"/>
    <w:rsid w:val="00F8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CF"/>
  </w:style>
  <w:style w:type="paragraph" w:styleId="1">
    <w:name w:val="heading 1"/>
    <w:basedOn w:val="a"/>
    <w:next w:val="a"/>
    <w:link w:val="10"/>
    <w:uiPriority w:val="9"/>
    <w:qFormat/>
    <w:rsid w:val="004229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29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4229D2"/>
    <w:rPr>
      <w:color w:val="0000FF"/>
      <w:u w:val="single"/>
    </w:rPr>
  </w:style>
  <w:style w:type="paragraph" w:styleId="a5">
    <w:name w:val="Body Text Indent"/>
    <w:basedOn w:val="a"/>
    <w:link w:val="a6"/>
    <w:rsid w:val="004229D2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29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10</cp:revision>
  <dcterms:created xsi:type="dcterms:W3CDTF">2018-04-12T17:25:00Z</dcterms:created>
  <dcterms:modified xsi:type="dcterms:W3CDTF">2021-08-04T08:07:00Z</dcterms:modified>
</cp:coreProperties>
</file>